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63907F08" w:rsidR="00734496" w:rsidRPr="006608CB" w:rsidRDefault="00734496" w:rsidP="00CC5152">
      <w:pPr>
        <w:pStyle w:val="Telobesedila-zamik"/>
        <w:rPr>
          <w:rFonts w:ascii="Arial" w:hAnsi="Arial" w:cs="Arial"/>
          <w:sz w:val="22"/>
          <w:szCs w:val="22"/>
        </w:rPr>
      </w:pPr>
      <w:r w:rsidRPr="00CC5152">
        <w:rPr>
          <w:rFonts w:ascii="Arial" w:hAnsi="Arial" w:cs="Arial"/>
          <w:b/>
          <w:bCs/>
          <w:sz w:val="22"/>
          <w:szCs w:val="22"/>
        </w:rPr>
        <w:t>UNIVERZITETNIM KLINIČNIM CENTROM MARIBOR</w:t>
      </w:r>
      <w:r w:rsidRPr="006608CB">
        <w:rPr>
          <w:rFonts w:ascii="Arial" w:hAnsi="Arial" w:cs="Arial"/>
          <w:sz w:val="22"/>
          <w:szCs w:val="22"/>
        </w:rPr>
        <w:t>,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generaln</w:t>
      </w:r>
      <w:r w:rsidR="00CC5152">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179C6F4E" w:rsidR="00D80B3F" w:rsidRDefault="00D80B3F" w:rsidP="00D80B3F">
      <w:pPr>
        <w:jc w:val="both"/>
        <w:rPr>
          <w:rFonts w:ascii="Arial" w:hAnsi="Arial" w:cs="Arial"/>
          <w:i w:val="0"/>
          <w:sz w:val="22"/>
          <w:szCs w:val="22"/>
        </w:rPr>
      </w:pPr>
    </w:p>
    <w:p w14:paraId="6766B8C2" w14:textId="77777777" w:rsidR="00CC5152" w:rsidRPr="005A3F28" w:rsidRDefault="00CC5152"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6ACAD7DF" w:rsidR="007A2B3B" w:rsidRDefault="007A2B3B" w:rsidP="00D80B3F">
      <w:pPr>
        <w:pStyle w:val="Telobesedila"/>
        <w:spacing w:line="360" w:lineRule="auto"/>
        <w:rPr>
          <w:rFonts w:ascii="Arial" w:hAnsi="Arial" w:cs="Arial"/>
          <w:sz w:val="22"/>
          <w:szCs w:val="22"/>
          <w:lang w:val="en-GB" w:eastAsia="sl-SI"/>
        </w:rPr>
      </w:pPr>
    </w:p>
    <w:p w14:paraId="02C86759" w14:textId="77777777" w:rsidR="00CC5152" w:rsidRDefault="00CC5152" w:rsidP="00D80B3F">
      <w:pPr>
        <w:pStyle w:val="Telobesedila"/>
        <w:spacing w:line="360" w:lineRule="auto"/>
        <w:rPr>
          <w:rFonts w:ascii="Arial" w:hAnsi="Arial" w:cs="Arial"/>
          <w:sz w:val="22"/>
          <w:szCs w:val="22"/>
          <w:lang w:val="en-GB" w:eastAsia="sl-SI"/>
        </w:rPr>
      </w:pPr>
    </w:p>
    <w:p w14:paraId="54379B3F" w14:textId="4B4424E0" w:rsidR="00D80B3F" w:rsidRPr="007A2B3B" w:rsidRDefault="007A2B3B" w:rsidP="00CC5152">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0377D1">
        <w:rPr>
          <w:rFonts w:ascii="Arial" w:hAnsi="Arial" w:cs="Arial"/>
          <w:sz w:val="22"/>
          <w:szCs w:val="22"/>
          <w:lang w:val="en-GB" w:eastAsia="sl-SI"/>
        </w:rPr>
        <w:t xml:space="preserve"> .</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63381A47" w14:textId="77777777" w:rsidR="00736216" w:rsidRPr="006608CB" w:rsidRDefault="00736216" w:rsidP="00736216">
      <w:pPr>
        <w:rPr>
          <w:rFonts w:ascii="Arial" w:hAnsi="Arial" w:cs="Arial"/>
          <w:bCs/>
          <w:i w:val="0"/>
          <w:sz w:val="22"/>
          <w:szCs w:val="22"/>
          <w:lang w:val="sl-SI"/>
        </w:rPr>
      </w:pPr>
      <w:r w:rsidRPr="006608CB">
        <w:rPr>
          <w:rFonts w:ascii="Arial" w:hAnsi="Arial" w:cs="Arial"/>
          <w:bCs/>
          <w:i w:val="0"/>
          <w:sz w:val="22"/>
          <w:szCs w:val="22"/>
          <w:lang w:val="sl-SI"/>
        </w:rPr>
        <w:t>…………………</w:t>
      </w:r>
      <w:r>
        <w:rPr>
          <w:rFonts w:ascii="Arial" w:hAnsi="Arial" w:cs="Arial"/>
          <w:bCs/>
          <w:i w:val="0"/>
          <w:sz w:val="22"/>
          <w:szCs w:val="22"/>
          <w:lang w:val="sl-SI"/>
        </w:rPr>
        <w:t>….</w:t>
      </w:r>
    </w:p>
    <w:p w14:paraId="3AF344B5" w14:textId="5B03A2EE"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r w:rsidR="00736216">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27E7AEF3" w:rsidR="00734496" w:rsidRPr="00CC5152" w:rsidRDefault="00E42062" w:rsidP="00734496">
      <w:pPr>
        <w:jc w:val="both"/>
        <w:rPr>
          <w:rFonts w:ascii="Arial" w:hAnsi="Arial" w:cs="Arial"/>
          <w:b/>
          <w:sz w:val="22"/>
          <w:szCs w:val="22"/>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CC5152">
        <w:rPr>
          <w:rFonts w:ascii="Arial" w:hAnsi="Arial" w:cs="Arial"/>
          <w:i w:val="0"/>
          <w:iCs/>
          <w:sz w:val="22"/>
          <w:szCs w:val="22"/>
          <w:lang w:val="sl-SI"/>
        </w:rPr>
        <w:t>»</w:t>
      </w:r>
      <w:r w:rsidR="00CC5152" w:rsidRPr="00CC5152">
        <w:rPr>
          <w:rFonts w:ascii="Arial" w:hAnsi="Arial" w:cs="Arial"/>
          <w:b/>
          <w:i w:val="0"/>
          <w:iCs/>
          <w:sz w:val="22"/>
          <w:szCs w:val="22"/>
        </w:rPr>
        <w:t>O</w:t>
      </w:r>
      <w:r w:rsidR="001742B3">
        <w:rPr>
          <w:rFonts w:ascii="Arial" w:hAnsi="Arial" w:cs="Arial"/>
          <w:b/>
          <w:i w:val="0"/>
          <w:iCs/>
          <w:sz w:val="22"/>
          <w:szCs w:val="22"/>
        </w:rPr>
        <w:t>PERACIJSKI SETI</w:t>
      </w:r>
      <w:r w:rsidR="0059256B" w:rsidRPr="00CC5152">
        <w:rPr>
          <w:rFonts w:ascii="Arial" w:hAnsi="Arial" w:cs="Arial"/>
          <w:i w:val="0"/>
          <w:iCs/>
          <w:sz w:val="22"/>
          <w:szCs w:val="22"/>
          <w:lang w:val="sl-SI"/>
        </w:rPr>
        <w:t>«,</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8373402"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1BA9989B" w14:textId="77777777" w:rsidR="00B03BD3" w:rsidRDefault="007A2B3B" w:rsidP="00B03BD3">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7F8F7A38" w14:textId="4A578C2E" w:rsidR="0059256B" w:rsidRPr="00B03BD3" w:rsidRDefault="0059256B" w:rsidP="00B03BD3">
      <w:pPr>
        <w:pStyle w:val="Telobesedila"/>
        <w:rPr>
          <w:rFonts w:ascii="Arial" w:hAnsi="Arial" w:cs="Arial"/>
          <w:sz w:val="22"/>
          <w:szCs w:val="22"/>
        </w:rPr>
      </w:pPr>
      <w:r w:rsidRPr="00B24A84">
        <w:rPr>
          <w:rFonts w:ascii="Arial" w:hAnsi="Arial" w:cs="Arial"/>
          <w:sz w:val="22"/>
          <w:szCs w:val="22"/>
          <w:lang w:val="sl-SI"/>
        </w:rPr>
        <w:lastRenderedPageBreak/>
        <w:t>Stranki sporazuma se</w:t>
      </w:r>
      <w:r>
        <w:rPr>
          <w:rFonts w:ascii="Arial" w:hAnsi="Arial" w:cs="Arial"/>
          <w:sz w:val="22"/>
          <w:szCs w:val="22"/>
          <w:lang w:val="sl-SI"/>
        </w:rPr>
        <w:t xml:space="preserve"> izrecno dogovorita, da bo naročnik</w:t>
      </w:r>
      <w:r w:rsidRPr="00B24A84">
        <w:rPr>
          <w:rFonts w:ascii="Arial" w:hAnsi="Arial" w:cs="Arial"/>
          <w:sz w:val="22"/>
          <w:szCs w:val="22"/>
          <w:lang w:val="sl-SI"/>
        </w:rPr>
        <w:t xml:space="preserve"> v času trajanja tega sporazuma od </w:t>
      </w:r>
      <w:r>
        <w:rPr>
          <w:rFonts w:ascii="Arial" w:hAnsi="Arial" w:cs="Arial"/>
          <w:sz w:val="22"/>
          <w:szCs w:val="22"/>
          <w:lang w:val="sl-SI"/>
        </w:rPr>
        <w:t>stranke sporazuma</w:t>
      </w:r>
      <w:r w:rsidRPr="00B24A84">
        <w:rPr>
          <w:rFonts w:ascii="Arial" w:hAnsi="Arial" w:cs="Arial"/>
          <w:sz w:val="22"/>
          <w:szCs w:val="22"/>
          <w:lang w:val="sl-SI"/>
        </w:rPr>
        <w:t xml:space="preserve"> kupoval le</w:t>
      </w:r>
      <w:r>
        <w:rPr>
          <w:rFonts w:ascii="Arial" w:hAnsi="Arial" w:cs="Arial"/>
          <w:sz w:val="22"/>
          <w:szCs w:val="22"/>
          <w:lang w:val="sl-SI"/>
        </w:rPr>
        <w:t xml:space="preserve"> tiste vrste in količino blaga, ki jih</w:t>
      </w:r>
      <w:r w:rsidRPr="00B24A84">
        <w:rPr>
          <w:rFonts w:ascii="Arial" w:hAnsi="Arial" w:cs="Arial"/>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7777777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Pr>
          <w:rFonts w:ascii="Arial" w:hAnsi="Arial" w:cs="Arial"/>
          <w:i w:val="0"/>
          <w:sz w:val="22"/>
          <w:szCs w:val="22"/>
        </w:rPr>
        <w:t>veljavne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0CA3BDDD" w:rsidR="001017D8" w:rsidRDefault="001017D8" w:rsidP="001017D8">
      <w:pPr>
        <w:jc w:val="both"/>
        <w:rPr>
          <w:rFonts w:ascii="Arial" w:hAnsi="Arial" w:cs="Arial"/>
          <w:i w:val="0"/>
          <w:sz w:val="22"/>
          <w:szCs w:val="22"/>
          <w:lang w:val="sl-SI"/>
        </w:rPr>
      </w:pPr>
      <w:r w:rsidRPr="00FD3650">
        <w:rPr>
          <w:rFonts w:ascii="Arial" w:hAnsi="Arial" w:cs="Arial"/>
          <w:i w:val="0"/>
          <w:sz w:val="22"/>
          <w:szCs w:val="22"/>
          <w:lang w:val="sl-SI"/>
        </w:rPr>
        <w:t>Sporazum se sklepa za obdobje od 0</w:t>
      </w:r>
      <w:r w:rsidR="00FD3650" w:rsidRPr="00FD3650">
        <w:rPr>
          <w:rFonts w:ascii="Arial" w:hAnsi="Arial" w:cs="Arial"/>
          <w:i w:val="0"/>
          <w:sz w:val="22"/>
          <w:szCs w:val="22"/>
          <w:lang w:val="sl-SI"/>
        </w:rPr>
        <w:t>1</w:t>
      </w:r>
      <w:r w:rsidRPr="00FD3650">
        <w:rPr>
          <w:rFonts w:ascii="Arial" w:hAnsi="Arial" w:cs="Arial"/>
          <w:i w:val="0"/>
          <w:sz w:val="22"/>
          <w:szCs w:val="22"/>
          <w:lang w:val="sl-SI"/>
        </w:rPr>
        <w:t>.0</w:t>
      </w:r>
      <w:r w:rsidR="00FD3650" w:rsidRPr="00FD3650">
        <w:rPr>
          <w:rFonts w:ascii="Arial" w:hAnsi="Arial" w:cs="Arial"/>
          <w:i w:val="0"/>
          <w:sz w:val="22"/>
          <w:szCs w:val="22"/>
          <w:lang w:val="sl-SI"/>
        </w:rPr>
        <w:t>1</w:t>
      </w:r>
      <w:r w:rsidRPr="00FD3650">
        <w:rPr>
          <w:rFonts w:ascii="Arial" w:hAnsi="Arial" w:cs="Arial"/>
          <w:i w:val="0"/>
          <w:sz w:val="22"/>
          <w:szCs w:val="22"/>
          <w:lang w:val="sl-SI"/>
        </w:rPr>
        <w:t>.202</w:t>
      </w:r>
      <w:r w:rsidR="00FD3650" w:rsidRPr="00FD3650">
        <w:rPr>
          <w:rFonts w:ascii="Arial" w:hAnsi="Arial" w:cs="Arial"/>
          <w:i w:val="0"/>
          <w:sz w:val="22"/>
          <w:szCs w:val="22"/>
          <w:lang w:val="sl-SI"/>
        </w:rPr>
        <w:t>5</w:t>
      </w:r>
      <w:r w:rsidRPr="00FD3650">
        <w:rPr>
          <w:rFonts w:ascii="Arial" w:hAnsi="Arial" w:cs="Arial"/>
          <w:i w:val="0"/>
          <w:sz w:val="22"/>
          <w:szCs w:val="22"/>
          <w:lang w:val="sl-SI"/>
        </w:rPr>
        <w:t xml:space="preserve"> do </w:t>
      </w:r>
      <w:r w:rsidR="00FD3650" w:rsidRPr="00FD3650">
        <w:rPr>
          <w:rFonts w:ascii="Arial" w:hAnsi="Arial" w:cs="Arial"/>
          <w:i w:val="0"/>
          <w:sz w:val="22"/>
          <w:szCs w:val="22"/>
          <w:lang w:val="sl-SI"/>
        </w:rPr>
        <w:t>31</w:t>
      </w:r>
      <w:r w:rsidRPr="00FD3650">
        <w:rPr>
          <w:rFonts w:ascii="Arial" w:hAnsi="Arial" w:cs="Arial"/>
          <w:i w:val="0"/>
          <w:sz w:val="22"/>
          <w:szCs w:val="22"/>
          <w:lang w:val="sl-SI"/>
        </w:rPr>
        <w:t>.</w:t>
      </w:r>
      <w:r w:rsidR="00FD3650" w:rsidRPr="00FD3650">
        <w:rPr>
          <w:rFonts w:ascii="Arial" w:hAnsi="Arial" w:cs="Arial"/>
          <w:i w:val="0"/>
          <w:sz w:val="22"/>
          <w:szCs w:val="22"/>
          <w:lang w:val="sl-SI"/>
        </w:rPr>
        <w:t>12</w:t>
      </w:r>
      <w:r w:rsidRPr="00FD3650">
        <w:rPr>
          <w:rFonts w:ascii="Arial" w:hAnsi="Arial" w:cs="Arial"/>
          <w:i w:val="0"/>
          <w:sz w:val="22"/>
          <w:szCs w:val="22"/>
          <w:lang w:val="sl-SI"/>
        </w:rPr>
        <w:t>.202</w:t>
      </w:r>
      <w:r w:rsidR="00FD3650" w:rsidRPr="00FD3650">
        <w:rPr>
          <w:rFonts w:ascii="Arial" w:hAnsi="Arial" w:cs="Arial"/>
          <w:i w:val="0"/>
          <w:sz w:val="22"/>
          <w:szCs w:val="22"/>
          <w:lang w:val="sl-SI"/>
        </w:rPr>
        <w:t>7</w:t>
      </w:r>
      <w:r w:rsidRPr="00FD3650">
        <w:rPr>
          <w:rFonts w:ascii="Arial" w:hAnsi="Arial" w:cs="Arial"/>
          <w:i w:val="0"/>
          <w:sz w:val="22"/>
          <w:szCs w:val="22"/>
          <w:lang w:val="sl-SI"/>
        </w:rPr>
        <w:t>.</w:t>
      </w:r>
    </w:p>
    <w:p w14:paraId="68747144" w14:textId="77777777" w:rsidR="001017D8" w:rsidRPr="006608CB" w:rsidRDefault="001017D8" w:rsidP="001017D8">
      <w:pPr>
        <w:jc w:val="both"/>
        <w:rPr>
          <w:rFonts w:ascii="Arial" w:hAnsi="Arial" w:cs="Arial"/>
          <w:i w:val="0"/>
          <w:sz w:val="22"/>
          <w:szCs w:val="22"/>
          <w:lang w:val="sl-SI"/>
        </w:rPr>
      </w:pPr>
    </w:p>
    <w:p w14:paraId="562A1A9D" w14:textId="764D32D8"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sidR="002F1C37">
        <w:rPr>
          <w:rFonts w:ascii="Arial" w:hAnsi="Arial" w:cs="Arial"/>
          <w:sz w:val="22"/>
          <w:szCs w:val="22"/>
          <w:lang w:val="sl-SI"/>
        </w:rPr>
        <w:t>a</w:t>
      </w:r>
      <w:r>
        <w:rPr>
          <w:rFonts w:ascii="Arial" w:hAnsi="Arial" w:cs="Arial"/>
          <w:sz w:val="22"/>
          <w:szCs w:val="22"/>
        </w:rPr>
        <w:t xml:space="preserve"> obdobj</w:t>
      </w:r>
      <w:r w:rsidR="002F1C37">
        <w:rPr>
          <w:rFonts w:ascii="Arial" w:hAnsi="Arial" w:cs="Arial"/>
          <w:sz w:val="22"/>
          <w:szCs w:val="22"/>
          <w:lang w:val="sl-SI"/>
        </w:rPr>
        <w:t>a</w:t>
      </w:r>
      <w:r>
        <w:rPr>
          <w:rFonts w:ascii="Arial" w:hAnsi="Arial" w:cs="Arial"/>
          <w:sz w:val="22"/>
          <w:szCs w:val="22"/>
        </w:rPr>
        <w:t>:</w:t>
      </w:r>
    </w:p>
    <w:p w14:paraId="284BDBDE" w14:textId="77777777" w:rsidR="001017D8" w:rsidRPr="006608CB" w:rsidRDefault="001017D8" w:rsidP="001017D8">
      <w:pPr>
        <w:pStyle w:val="Telobesedila"/>
        <w:rPr>
          <w:rFonts w:ascii="Arial" w:hAnsi="Arial" w:cs="Arial"/>
          <w:sz w:val="22"/>
          <w:szCs w:val="22"/>
        </w:rPr>
      </w:pPr>
    </w:p>
    <w:p w14:paraId="013E9D88" w14:textId="48FC2F84"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490F69">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5F64642A" w:rsidR="00F514E4" w:rsidRPr="00FD3650" w:rsidRDefault="001017D8" w:rsidP="00F514E4">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6</w:t>
      </w:r>
      <w:r w:rsidRPr="00F514E4">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 xml:space="preserve">.2026 </w:t>
      </w:r>
      <w:r w:rsidRPr="00F514E4">
        <w:rPr>
          <w:rFonts w:ascii="Arial" w:hAnsi="Arial" w:cs="Arial"/>
          <w:i w:val="0"/>
          <w:snapToGrid w:val="0"/>
          <w:sz w:val="22"/>
          <w:szCs w:val="22"/>
          <w:lang w:val="x-none" w:eastAsia="x-none"/>
        </w:rPr>
        <w:t>(drugo obdobje)</w:t>
      </w:r>
      <w:r w:rsidR="00FD3650">
        <w:rPr>
          <w:rFonts w:ascii="Arial" w:hAnsi="Arial" w:cs="Arial"/>
          <w:i w:val="0"/>
          <w:snapToGrid w:val="0"/>
          <w:sz w:val="22"/>
          <w:szCs w:val="22"/>
          <w:lang w:val="sl-SI" w:eastAsia="x-none"/>
        </w:rPr>
        <w:t>;</w:t>
      </w:r>
    </w:p>
    <w:p w14:paraId="4D28F350" w14:textId="4D7C1275" w:rsidR="00FD3650" w:rsidRPr="00FD3650" w:rsidRDefault="00FD3650" w:rsidP="00FD3650">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7</w:t>
      </w:r>
      <w:r w:rsidRPr="00F514E4">
        <w:rPr>
          <w:rFonts w:ascii="Arial" w:hAnsi="Arial" w:cs="Arial"/>
          <w:i w:val="0"/>
          <w:snapToGrid w:val="0"/>
          <w:sz w:val="22"/>
          <w:szCs w:val="22"/>
          <w:lang w:val="sl-SI" w:eastAsia="x-none"/>
        </w:rPr>
        <w:t xml:space="preserve"> do </w:t>
      </w:r>
      <w:r>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7</w:t>
      </w:r>
      <w:r w:rsidRPr="00F514E4">
        <w:rPr>
          <w:rFonts w:ascii="Arial" w:hAnsi="Arial" w:cs="Arial"/>
          <w:i w:val="0"/>
          <w:snapToGrid w:val="0"/>
          <w:sz w:val="22"/>
          <w:szCs w:val="22"/>
          <w:lang w:val="sl-SI" w:eastAsia="x-none"/>
        </w:rPr>
        <w:t xml:space="preserve"> </w:t>
      </w:r>
      <w:r w:rsidRPr="00F514E4">
        <w:rPr>
          <w:rFonts w:ascii="Arial" w:hAnsi="Arial" w:cs="Arial"/>
          <w:i w:val="0"/>
          <w:snapToGrid w:val="0"/>
          <w:sz w:val="22"/>
          <w:szCs w:val="22"/>
          <w:lang w:val="x-none" w:eastAsia="x-none"/>
        </w:rPr>
        <w:t>(</w:t>
      </w:r>
      <w:r>
        <w:rPr>
          <w:rFonts w:ascii="Arial" w:hAnsi="Arial" w:cs="Arial"/>
          <w:i w:val="0"/>
          <w:snapToGrid w:val="0"/>
          <w:sz w:val="22"/>
          <w:szCs w:val="22"/>
          <w:lang w:val="sl-SI" w:eastAsia="x-none"/>
        </w:rPr>
        <w:t>tretje</w:t>
      </w:r>
      <w:r w:rsidRPr="00F514E4">
        <w:rPr>
          <w:rFonts w:ascii="Arial" w:hAnsi="Arial" w:cs="Arial"/>
          <w:i w:val="0"/>
          <w:snapToGrid w:val="0"/>
          <w:sz w:val="22"/>
          <w:szCs w:val="22"/>
          <w:lang w:val="x-none" w:eastAsia="x-none"/>
        </w:rPr>
        <w:t xml:space="preserve"> obdobje)</w:t>
      </w:r>
      <w:r>
        <w:rPr>
          <w:rFonts w:ascii="Arial" w:hAnsi="Arial" w:cs="Arial"/>
          <w:i w:val="0"/>
          <w:snapToGrid w:val="0"/>
          <w:sz w:val="22"/>
          <w:szCs w:val="22"/>
          <w:lang w:val="sl-SI" w:eastAsia="x-none"/>
        </w:rPr>
        <w:t>.</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42ABDEA7" w:rsidR="001017D8" w:rsidRPr="006608CB" w:rsidRDefault="001017D8" w:rsidP="001017D8">
      <w:pPr>
        <w:jc w:val="both"/>
        <w:rPr>
          <w:rFonts w:ascii="Arial" w:hAnsi="Arial" w:cs="Arial"/>
          <w:i w:val="0"/>
          <w:sz w:val="22"/>
          <w:szCs w:val="22"/>
          <w:lang w:val="sl-SI"/>
        </w:rPr>
      </w:pPr>
      <w:r w:rsidRPr="000377D1">
        <w:rPr>
          <w:rFonts w:ascii="Arial" w:hAnsi="Arial" w:cs="Arial"/>
          <w:i w:val="0"/>
          <w:sz w:val="22"/>
          <w:szCs w:val="22"/>
          <w:lang w:val="sl-SI"/>
        </w:rPr>
        <w:t>Naročnik bo določen čas pred začetkom drugega</w:t>
      </w:r>
      <w:r w:rsidR="002F1C37" w:rsidRPr="000377D1">
        <w:rPr>
          <w:rFonts w:ascii="Arial" w:hAnsi="Arial" w:cs="Arial"/>
          <w:i w:val="0"/>
          <w:sz w:val="22"/>
          <w:szCs w:val="22"/>
          <w:lang w:val="sl-SI"/>
        </w:rPr>
        <w:t xml:space="preserve"> in tretjega</w:t>
      </w:r>
      <w:r w:rsidRPr="000377D1">
        <w:rPr>
          <w:rFonts w:ascii="Arial" w:hAnsi="Arial" w:cs="Arial"/>
          <w:i w:val="0"/>
          <w:sz w:val="22"/>
          <w:szCs w:val="22"/>
          <w:lang w:val="sl-SI"/>
        </w:rPr>
        <w:t xml:space="preserve"> obdobja iz predhodnega odstavka tega člena odpiral konkurenco med strankami tega sporazuma tako, da bo stranke sporazuma pozval k predložitvi ponudb za tiste vrste blaga</w:t>
      </w:r>
      <w:r w:rsidR="00ED7978" w:rsidRPr="000377D1">
        <w:rPr>
          <w:rFonts w:ascii="Arial" w:hAnsi="Arial" w:cs="Arial"/>
          <w:i w:val="0"/>
          <w:sz w:val="22"/>
          <w:szCs w:val="22"/>
          <w:lang w:val="sl-SI"/>
        </w:rPr>
        <w:t xml:space="preserve">, </w:t>
      </w:r>
      <w:r w:rsidRPr="000377D1">
        <w:rPr>
          <w:rFonts w:ascii="Arial" w:hAnsi="Arial" w:cs="Arial"/>
          <w:i w:val="0"/>
          <w:sz w:val="22"/>
          <w:szCs w:val="22"/>
          <w:lang w:val="sl-SI"/>
        </w:rPr>
        <w:t>za katere je sklenjen sporazum. V posameznem obdobju bo naročnik med tistimi strankami tega sporazuma, ki bodo predložile ponudbe, izbral najugodnejšega ponudnika na podlagi meril</w:t>
      </w:r>
      <w:r w:rsidR="000377D1" w:rsidRPr="000377D1">
        <w:rPr>
          <w:rFonts w:ascii="Arial" w:hAnsi="Arial" w:cs="Arial"/>
          <w:i w:val="0"/>
          <w:sz w:val="22"/>
          <w:szCs w:val="22"/>
          <w:lang w:val="sl-SI"/>
        </w:rPr>
        <w:t>a</w:t>
      </w:r>
      <w:r w:rsidRPr="000377D1">
        <w:rPr>
          <w:rFonts w:ascii="Arial" w:hAnsi="Arial" w:cs="Arial"/>
          <w:i w:val="0"/>
          <w:sz w:val="22"/>
          <w:szCs w:val="22"/>
          <w:lang w:val="sl-SI"/>
        </w:rPr>
        <w:t xml:space="preserve"> iz dokumentacije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7ADA8BB1"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Arial" w:eastAsia="Calibri" w:hAnsi="Arial" w:cs="Arial"/>
          <w:i w:val="0"/>
          <w:iCs/>
          <w:sz w:val="22"/>
          <w:szCs w:val="22"/>
          <w:lang w:eastAsia="en-US"/>
        </w:rPr>
        <w:t>Naročnik</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pridržuje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pravico</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dopolnjevati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seznam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razpisanih</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vrst</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času</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trajanja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tega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sporazuma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kolikor</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nastane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potreba</w:t>
      </w:r>
      <w:proofErr w:type="spellEnd"/>
      <w:r w:rsidRPr="00F514E4">
        <w:rPr>
          <w:rFonts w:ascii="Arial" w:eastAsia="Calibri" w:hAnsi="Arial" w:cs="Arial"/>
          <w:i w:val="0"/>
          <w:iCs/>
          <w:sz w:val="22"/>
          <w:szCs w:val="22"/>
          <w:lang w:eastAsia="en-US"/>
        </w:rPr>
        <w:t xml:space="preserve"> po </w:t>
      </w:r>
      <w:proofErr w:type="spellStart"/>
      <w:r w:rsidRPr="00F514E4">
        <w:rPr>
          <w:rFonts w:ascii="Arial" w:eastAsia="Calibri" w:hAnsi="Arial" w:cs="Arial"/>
          <w:i w:val="0"/>
          <w:iCs/>
          <w:sz w:val="22"/>
          <w:szCs w:val="22"/>
          <w:lang w:eastAsia="en-US"/>
        </w:rPr>
        <w:t>novem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blagu</w:t>
      </w:r>
      <w:proofErr w:type="spellEnd"/>
      <w:r w:rsidRPr="00F514E4">
        <w:rPr>
          <w:rFonts w:ascii="Arial" w:eastAsia="Calibri" w:hAnsi="Arial" w:cs="Arial"/>
          <w:i w:val="0"/>
          <w:iCs/>
          <w:sz w:val="22"/>
          <w:szCs w:val="22"/>
          <w:lang w:eastAsia="en-US"/>
        </w:rPr>
        <w:t xml:space="preserve">, in </w:t>
      </w:r>
      <w:proofErr w:type="spellStart"/>
      <w:r w:rsidRPr="00F514E4">
        <w:rPr>
          <w:rFonts w:ascii="Arial" w:eastAsia="Calibri" w:hAnsi="Arial" w:cs="Arial"/>
          <w:i w:val="0"/>
          <w:iCs/>
          <w:sz w:val="22"/>
          <w:szCs w:val="22"/>
          <w:lang w:eastAsia="en-US"/>
        </w:rPr>
        <w:t>ki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bil</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zajet</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zahtev</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naročnika</w:t>
      </w:r>
      <w:proofErr w:type="spellEnd"/>
      <w:r w:rsidRPr="00F514E4">
        <w:rPr>
          <w:rFonts w:ascii="Arial" w:eastAsia="Calibri" w:hAnsi="Arial" w:cs="Arial"/>
          <w:i w:val="0"/>
          <w:iCs/>
          <w:sz w:val="22"/>
          <w:szCs w:val="22"/>
          <w:lang w:eastAsia="en-US"/>
        </w:rPr>
        <w:t xml:space="preserve"> in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ponudbe</w:t>
      </w:r>
      <w:proofErr w:type="spellEnd"/>
      <w:r w:rsidRPr="00F514E4">
        <w:rPr>
          <w:rFonts w:ascii="Arial" w:eastAsia="Calibri" w:hAnsi="Arial" w:cs="Arial"/>
          <w:i w:val="0"/>
          <w:iCs/>
          <w:sz w:val="22"/>
          <w:szCs w:val="22"/>
          <w:lang w:eastAsia="en-US"/>
        </w:rPr>
        <w:t xml:space="preserve"> s </w:t>
      </w:r>
      <w:proofErr w:type="spellStart"/>
      <w:r w:rsidRPr="00F514E4">
        <w:rPr>
          <w:rFonts w:ascii="Arial" w:eastAsia="Calibri" w:hAnsi="Arial" w:cs="Arial"/>
          <w:i w:val="0"/>
          <w:iCs/>
          <w:sz w:val="22"/>
          <w:szCs w:val="22"/>
          <w:lang w:eastAsia="en-US"/>
        </w:rPr>
        <w:t>cenami</w:t>
      </w:r>
      <w:proofErr w:type="spellEnd"/>
      <w:r w:rsidRPr="00F514E4">
        <w:rPr>
          <w:rFonts w:ascii="Arial" w:eastAsia="Calibri" w:hAnsi="Arial" w:cs="Arial"/>
          <w:i w:val="0"/>
          <w:iCs/>
          <w:sz w:val="22"/>
          <w:szCs w:val="22"/>
          <w:lang w:eastAsia="en-US"/>
        </w:rPr>
        <w:t xml:space="preserve">. </w:t>
      </w:r>
    </w:p>
    <w:p w14:paraId="366667F5" w14:textId="77777777" w:rsidR="00F514E4" w:rsidRPr="00F514E4" w:rsidRDefault="00F514E4" w:rsidP="00F514E4">
      <w:pPr>
        <w:pStyle w:val="Telobesedila"/>
        <w:rPr>
          <w:rFonts w:ascii="Arial" w:hAnsi="Arial" w:cs="Arial"/>
          <w:b/>
          <w:iCs/>
          <w:sz w:val="22"/>
          <w:szCs w:val="22"/>
        </w:rPr>
      </w:pPr>
    </w:p>
    <w:p w14:paraId="4DA96AA8" w14:textId="77777777"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tem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primeru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pozval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vse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sklenitelje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okvirnega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sporazuma</w:t>
      </w:r>
      <w:proofErr w:type="spellEnd"/>
      <w:r w:rsidRPr="001742B3">
        <w:rPr>
          <w:rFonts w:ascii="Helvetica" w:hAnsi="Helvetica" w:cs="Helvetica"/>
          <w:i w:val="0"/>
          <w:iCs/>
          <w:sz w:val="22"/>
          <w:szCs w:val="22"/>
        </w:rPr>
        <w:t xml:space="preserve"> k </w:t>
      </w:r>
      <w:proofErr w:type="spellStart"/>
      <w:r w:rsidRPr="001742B3">
        <w:rPr>
          <w:rFonts w:ascii="Helvetica" w:hAnsi="Helvetica" w:cs="Helvetica"/>
          <w:i w:val="0"/>
          <w:iCs/>
          <w:sz w:val="22"/>
          <w:szCs w:val="22"/>
        </w:rPr>
        <w:t>predložitvi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ponudb</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kadarkoli</w:t>
      </w:r>
      <w:proofErr w:type="spellEnd"/>
      <w:r w:rsidRPr="001742B3">
        <w:rPr>
          <w:rFonts w:ascii="Helvetica" w:hAnsi="Helvetica" w:cs="Helvetica"/>
          <w:i w:val="0"/>
          <w:iCs/>
          <w:sz w:val="22"/>
          <w:szCs w:val="22"/>
        </w:rPr>
        <w:t xml:space="preserve"> v </w:t>
      </w:r>
      <w:proofErr w:type="spellStart"/>
      <w:r w:rsidRPr="001742B3">
        <w:rPr>
          <w:rFonts w:ascii="Arial" w:hAnsi="Arial" w:cs="Arial"/>
          <w:i w:val="0"/>
          <w:iCs/>
          <w:sz w:val="22"/>
          <w:szCs w:val="22"/>
        </w:rPr>
        <w:t>č</w:t>
      </w:r>
      <w:r w:rsidRPr="001742B3">
        <w:rPr>
          <w:rFonts w:ascii="Helvetica" w:hAnsi="Helvetica" w:cs="Helvetica"/>
          <w:i w:val="0"/>
          <w:iCs/>
          <w:sz w:val="22"/>
          <w:szCs w:val="22"/>
        </w:rPr>
        <w:t>asu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trajanja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okvirnega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sporazuma</w:t>
      </w:r>
      <w:proofErr w:type="spellEnd"/>
      <w:r w:rsidRPr="001742B3">
        <w:rPr>
          <w:rFonts w:ascii="Helvetica" w:hAnsi="Helvetica" w:cs="Helvetica"/>
          <w:i w:val="0"/>
          <w:iCs/>
          <w:sz w:val="22"/>
          <w:szCs w:val="22"/>
        </w:rPr>
        <w:t>.</w:t>
      </w:r>
    </w:p>
    <w:p w14:paraId="776D97DA" w14:textId="43F1365A"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ugotavljal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ustreznost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ponujenih</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pod </w:t>
      </w:r>
      <w:proofErr w:type="spellStart"/>
      <w:r w:rsidRPr="001742B3">
        <w:rPr>
          <w:rFonts w:ascii="Helvetica" w:hAnsi="Helvetica" w:cs="Helvetica"/>
          <w:i w:val="0"/>
          <w:iCs/>
          <w:sz w:val="22"/>
          <w:szCs w:val="22"/>
        </w:rPr>
        <w:t>pogoji</w:t>
      </w:r>
      <w:proofErr w:type="spellEnd"/>
      <w:r w:rsidRPr="001742B3">
        <w:rPr>
          <w:rFonts w:ascii="Helvetica" w:hAnsi="Helvetica" w:cs="Helvetica"/>
          <w:i w:val="0"/>
          <w:iCs/>
          <w:sz w:val="22"/>
          <w:szCs w:val="22"/>
        </w:rPr>
        <w:t xml:space="preserve"> in </w:t>
      </w:r>
      <w:proofErr w:type="spellStart"/>
      <w:r w:rsidR="0039417C">
        <w:rPr>
          <w:rFonts w:ascii="Helvetica" w:hAnsi="Helvetica" w:cs="Helvetica"/>
          <w:i w:val="0"/>
          <w:iCs/>
          <w:sz w:val="22"/>
          <w:szCs w:val="22"/>
        </w:rPr>
        <w:t>na</w:t>
      </w:r>
      <w:proofErr w:type="spellEnd"/>
      <w:r w:rsidR="0039417C">
        <w:rPr>
          <w:rFonts w:ascii="Helvetica" w:hAnsi="Helvetica" w:cs="Helvetica"/>
          <w:i w:val="0"/>
          <w:iCs/>
          <w:sz w:val="22"/>
          <w:szCs w:val="22"/>
        </w:rPr>
        <w:t xml:space="preserve"> </w:t>
      </w:r>
      <w:proofErr w:type="spellStart"/>
      <w:r w:rsidRPr="001742B3">
        <w:rPr>
          <w:rFonts w:ascii="Helvetica" w:hAnsi="Helvetica" w:cs="Helvetica"/>
          <w:i w:val="0"/>
          <w:iCs/>
          <w:sz w:val="22"/>
          <w:szCs w:val="22"/>
        </w:rPr>
        <w:t>na</w:t>
      </w:r>
      <w:r w:rsidRPr="001742B3">
        <w:rPr>
          <w:rFonts w:ascii="Arial" w:hAnsi="Arial" w:cs="Arial"/>
          <w:i w:val="0"/>
          <w:iCs/>
          <w:sz w:val="22"/>
          <w:szCs w:val="22"/>
        </w:rPr>
        <w:t>č</w:t>
      </w:r>
      <w:r w:rsidRPr="001742B3">
        <w:rPr>
          <w:rFonts w:ascii="Helvetica" w:hAnsi="Helvetica" w:cs="Helvetica"/>
          <w:i w:val="0"/>
          <w:iCs/>
          <w:sz w:val="22"/>
          <w:szCs w:val="22"/>
        </w:rPr>
        <w:t>in</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opredeljen</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predmetni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dokumentaciji</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zvezi</w:t>
      </w:r>
      <w:proofErr w:type="spellEnd"/>
      <w:r w:rsidRPr="001742B3">
        <w:rPr>
          <w:rFonts w:ascii="Helvetica" w:hAnsi="Helvetica" w:cs="Helvetica"/>
          <w:i w:val="0"/>
          <w:iCs/>
          <w:sz w:val="22"/>
          <w:szCs w:val="22"/>
        </w:rPr>
        <w:t xml:space="preserve"> z </w:t>
      </w:r>
      <w:proofErr w:type="spellStart"/>
      <w:r w:rsidRPr="001742B3">
        <w:rPr>
          <w:rFonts w:ascii="Helvetica" w:hAnsi="Helvetica" w:cs="Helvetica"/>
          <w:i w:val="0"/>
          <w:iCs/>
          <w:sz w:val="22"/>
          <w:szCs w:val="22"/>
        </w:rPr>
        <w:t>oddajo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javnega</w:t>
      </w:r>
      <w:proofErr w:type="spellEnd"/>
      <w:r w:rsidRPr="001742B3">
        <w:rPr>
          <w:rFonts w:ascii="Helvetica" w:hAnsi="Helvetica" w:cs="Helvetica"/>
          <w:i w:val="0"/>
          <w:iCs/>
          <w:sz w:val="22"/>
          <w:szCs w:val="22"/>
        </w:rPr>
        <w:t xml:space="preserve"> naro</w:t>
      </w:r>
      <w:r w:rsidRPr="001742B3">
        <w:rPr>
          <w:rFonts w:ascii="Arial" w:hAnsi="Arial" w:cs="Arial"/>
          <w:i w:val="0"/>
          <w:iCs/>
          <w:sz w:val="22"/>
          <w:szCs w:val="22"/>
        </w:rPr>
        <w:t>č</w:t>
      </w:r>
      <w:r w:rsidRPr="001742B3">
        <w:rPr>
          <w:rFonts w:ascii="Helvetica" w:hAnsi="Helvetica" w:cs="Helvetica"/>
          <w:i w:val="0"/>
          <w:iCs/>
          <w:sz w:val="22"/>
          <w:szCs w:val="22"/>
        </w:rPr>
        <w:t>ila.</w:t>
      </w:r>
    </w:p>
    <w:p w14:paraId="42678AD2" w14:textId="77777777"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s </w:t>
      </w:r>
      <w:proofErr w:type="spellStart"/>
      <w:r w:rsidRPr="001742B3">
        <w:rPr>
          <w:rFonts w:ascii="Helvetica" w:hAnsi="Helvetica" w:cs="Helvetica"/>
          <w:i w:val="0"/>
          <w:iCs/>
          <w:sz w:val="22"/>
          <w:szCs w:val="22"/>
        </w:rPr>
        <w:t>ponudnikom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katerega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ponudba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ocenjena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kot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dopustna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sklenil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aneks</w:t>
      </w:r>
      <w:proofErr w:type="spellEnd"/>
      <w:r w:rsidRPr="001742B3">
        <w:rPr>
          <w:rFonts w:ascii="Helvetica" w:hAnsi="Helvetica" w:cs="Helvetica"/>
          <w:i w:val="0"/>
          <w:iCs/>
          <w:sz w:val="22"/>
          <w:szCs w:val="22"/>
        </w:rPr>
        <w:t xml:space="preserve"> k </w:t>
      </w:r>
      <w:proofErr w:type="spellStart"/>
      <w:r w:rsidRPr="001742B3">
        <w:rPr>
          <w:rFonts w:ascii="Helvetica" w:hAnsi="Helvetica" w:cs="Helvetica"/>
          <w:i w:val="0"/>
          <w:iCs/>
          <w:sz w:val="22"/>
          <w:szCs w:val="22"/>
        </w:rPr>
        <w:t>okvirnemu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sporazumu</w:t>
      </w:r>
      <w:proofErr w:type="spellEnd"/>
      <w:r w:rsidRPr="001742B3">
        <w:rPr>
          <w:rFonts w:ascii="Helvetica" w:hAnsi="Helvetica" w:cs="Helvetica"/>
          <w:i w:val="0"/>
          <w:iCs/>
          <w:sz w:val="22"/>
          <w:szCs w:val="22"/>
        </w:rPr>
        <w:t xml:space="preserve">. Z </w:t>
      </w:r>
      <w:proofErr w:type="spellStart"/>
      <w:r w:rsidRPr="001742B3">
        <w:rPr>
          <w:rFonts w:ascii="Helvetica" w:hAnsi="Helvetica" w:cs="Helvetica"/>
          <w:i w:val="0"/>
          <w:iCs/>
          <w:sz w:val="22"/>
          <w:szCs w:val="22"/>
        </w:rPr>
        <w:t>najugodnejšim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ponudnikom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izbranim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podlagi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merila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iz</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to</w:t>
      </w:r>
      <w:r w:rsidRPr="001742B3">
        <w:rPr>
          <w:rFonts w:ascii="Arial" w:hAnsi="Arial" w:cs="Arial"/>
          <w:i w:val="0"/>
          <w:iCs/>
          <w:sz w:val="22"/>
          <w:szCs w:val="22"/>
        </w:rPr>
        <w:t>č</w:t>
      </w:r>
      <w:r w:rsidRPr="001742B3">
        <w:rPr>
          <w:rFonts w:ascii="Helvetica" w:hAnsi="Helvetica" w:cs="Helvetica"/>
          <w:i w:val="0"/>
          <w:iCs/>
          <w:sz w:val="22"/>
          <w:szCs w:val="22"/>
        </w:rPr>
        <w:t>ke</w:t>
      </w:r>
      <w:proofErr w:type="spellEnd"/>
      <w:r w:rsidRPr="001742B3">
        <w:rPr>
          <w:rFonts w:ascii="Helvetica" w:hAnsi="Helvetica" w:cs="Helvetica"/>
          <w:i w:val="0"/>
          <w:iCs/>
          <w:sz w:val="22"/>
          <w:szCs w:val="22"/>
        </w:rPr>
        <w:t xml:space="preserve"> 2.13, pa </w:t>
      </w:r>
      <w:proofErr w:type="spellStart"/>
      <w:r w:rsidRPr="001742B3">
        <w:rPr>
          <w:rFonts w:ascii="Helvetica" w:hAnsi="Helvetica" w:cs="Helvetica"/>
          <w:i w:val="0"/>
          <w:iCs/>
          <w:sz w:val="22"/>
          <w:szCs w:val="22"/>
        </w:rPr>
        <w:t>aneks</w:t>
      </w:r>
      <w:proofErr w:type="spellEnd"/>
      <w:r w:rsidRPr="001742B3">
        <w:rPr>
          <w:rFonts w:ascii="Helvetica" w:hAnsi="Helvetica" w:cs="Helvetica"/>
          <w:i w:val="0"/>
          <w:iCs/>
          <w:sz w:val="22"/>
          <w:szCs w:val="22"/>
        </w:rPr>
        <w:t xml:space="preserve"> h </w:t>
      </w:r>
      <w:proofErr w:type="spellStart"/>
      <w:r w:rsidRPr="001742B3">
        <w:rPr>
          <w:rFonts w:ascii="Helvetica" w:hAnsi="Helvetica" w:cs="Helvetica"/>
          <w:i w:val="0"/>
          <w:iCs/>
          <w:sz w:val="22"/>
          <w:szCs w:val="22"/>
        </w:rPr>
        <w:t>kupoprodajni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pogodbi</w:t>
      </w:r>
      <w:proofErr w:type="spellEnd"/>
      <w:r w:rsidRPr="001742B3">
        <w:rPr>
          <w:rFonts w:ascii="Helvetica" w:hAnsi="Helvetica" w:cs="Helvetica"/>
          <w:i w:val="0"/>
          <w:iCs/>
          <w:sz w:val="22"/>
          <w:szCs w:val="22"/>
        </w:rPr>
        <w:t xml:space="preserve"> oz. </w:t>
      </w:r>
      <w:proofErr w:type="spellStart"/>
      <w:r w:rsidRPr="001742B3">
        <w:rPr>
          <w:rFonts w:ascii="Helvetica" w:hAnsi="Helvetica" w:cs="Helvetica"/>
          <w:i w:val="0"/>
          <w:iCs/>
          <w:sz w:val="22"/>
          <w:szCs w:val="22"/>
        </w:rPr>
        <w:t>kupoprodajno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pogodbo</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kolikor</w:t>
      </w:r>
      <w:proofErr w:type="spellEnd"/>
      <w:r w:rsidRPr="001742B3">
        <w:rPr>
          <w:rFonts w:ascii="Helvetica" w:hAnsi="Helvetica" w:cs="Helvetica"/>
          <w:i w:val="0"/>
          <w:iCs/>
          <w:sz w:val="22"/>
          <w:szCs w:val="22"/>
        </w:rPr>
        <w:t xml:space="preserve"> le-</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še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nima</w:t>
      </w:r>
      <w:proofErr w:type="spellEnd"/>
      <w:r w:rsidRPr="001742B3">
        <w:rPr>
          <w:rFonts w:ascii="Helvetica" w:hAnsi="Helvetica" w:cs="Helvetica"/>
          <w:i w:val="0"/>
          <w:iCs/>
          <w:sz w:val="22"/>
          <w:szCs w:val="22"/>
        </w:rPr>
        <w:t>.</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lastRenderedPageBreak/>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2AB97364"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 Te vrste blaga</w:t>
      </w:r>
      <w:r w:rsidR="008E56AB">
        <w:rPr>
          <w:rFonts w:ascii="Arial" w:hAnsi="Arial" w:cs="Arial"/>
          <w:i w:val="0"/>
          <w:sz w:val="22"/>
          <w:szCs w:val="22"/>
          <w:lang w:val="sl-SI"/>
        </w:rPr>
        <w:t xml:space="preserve"> </w:t>
      </w:r>
      <w:r>
        <w:rPr>
          <w:rFonts w:ascii="Arial" w:hAnsi="Arial" w:cs="Arial"/>
          <w:i w:val="0"/>
          <w:sz w:val="22"/>
          <w:szCs w:val="22"/>
          <w:lang w:val="sl-SI"/>
        </w:rPr>
        <w:t>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0649F28E"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 xml:space="preserve">V primeru, da bo naročnik za posamezno vrsto </w:t>
      </w:r>
      <w:r w:rsidR="008E56AB">
        <w:rPr>
          <w:rFonts w:ascii="Arial" w:hAnsi="Arial" w:cs="Arial"/>
          <w:i w:val="0"/>
          <w:snapToGrid w:val="0"/>
          <w:sz w:val="22"/>
          <w:szCs w:val="22"/>
          <w:lang w:val="sl-SI"/>
        </w:rPr>
        <w:t>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za obdobje od </w:t>
      </w:r>
      <w:r w:rsidR="00BD212E">
        <w:rPr>
          <w:rFonts w:ascii="Arial" w:hAnsi="Arial" w:cs="Arial"/>
          <w:i w:val="0"/>
          <w:snapToGrid w:val="0"/>
          <w:sz w:val="22"/>
          <w:szCs w:val="22"/>
          <w:lang w:val="sl-SI"/>
        </w:rPr>
        <w:t>01</w:t>
      </w:r>
      <w:r w:rsidRPr="00675503">
        <w:rPr>
          <w:rFonts w:ascii="Arial" w:hAnsi="Arial" w:cs="Arial"/>
          <w:i w:val="0"/>
          <w:snapToGrid w:val="0"/>
          <w:sz w:val="22"/>
          <w:szCs w:val="22"/>
          <w:lang w:val="sl-SI"/>
        </w:rPr>
        <w:t>.0</w:t>
      </w:r>
      <w:r w:rsidR="00BD212E">
        <w:rPr>
          <w:rFonts w:ascii="Arial" w:hAnsi="Arial" w:cs="Arial"/>
          <w:i w:val="0"/>
          <w:snapToGrid w:val="0"/>
          <w:sz w:val="22"/>
          <w:szCs w:val="22"/>
          <w:lang w:val="sl-SI"/>
        </w:rPr>
        <w:t>1</w:t>
      </w:r>
      <w:r w:rsidRPr="00675503">
        <w:rPr>
          <w:rFonts w:ascii="Arial" w:hAnsi="Arial" w:cs="Arial"/>
          <w:i w:val="0"/>
          <w:snapToGrid w:val="0"/>
          <w:sz w:val="22"/>
          <w:szCs w:val="22"/>
          <w:lang w:val="sl-SI"/>
        </w:rPr>
        <w:t>.202</w:t>
      </w:r>
      <w:r w:rsidR="00BD212E">
        <w:rPr>
          <w:rFonts w:ascii="Arial" w:hAnsi="Arial" w:cs="Arial"/>
          <w:i w:val="0"/>
          <w:snapToGrid w:val="0"/>
          <w:sz w:val="22"/>
          <w:szCs w:val="22"/>
          <w:lang w:val="sl-SI"/>
        </w:rPr>
        <w:t>5</w:t>
      </w:r>
      <w:r>
        <w:rPr>
          <w:rFonts w:ascii="Arial" w:hAnsi="Arial" w:cs="Arial"/>
          <w:i w:val="0"/>
          <w:snapToGrid w:val="0"/>
          <w:sz w:val="22"/>
          <w:szCs w:val="22"/>
          <w:lang w:val="sl-SI"/>
        </w:rPr>
        <w:t xml:space="preserve"> </w:t>
      </w:r>
      <w:r w:rsidRPr="00675503">
        <w:rPr>
          <w:rFonts w:ascii="Arial" w:hAnsi="Arial" w:cs="Arial"/>
          <w:i w:val="0"/>
          <w:snapToGrid w:val="0"/>
          <w:sz w:val="22"/>
          <w:szCs w:val="22"/>
          <w:lang w:val="sl-SI"/>
        </w:rPr>
        <w:t xml:space="preserve">do </w:t>
      </w:r>
      <w:r w:rsidR="00BD212E">
        <w:rPr>
          <w:rFonts w:ascii="Arial" w:hAnsi="Arial" w:cs="Arial"/>
          <w:i w:val="0"/>
          <w:snapToGrid w:val="0"/>
          <w:sz w:val="22"/>
          <w:szCs w:val="22"/>
          <w:lang w:val="sl-SI"/>
        </w:rPr>
        <w:t>31</w:t>
      </w:r>
      <w:r w:rsidRPr="00675503">
        <w:rPr>
          <w:rFonts w:ascii="Arial" w:hAnsi="Arial" w:cs="Arial"/>
          <w:i w:val="0"/>
          <w:snapToGrid w:val="0"/>
          <w:sz w:val="22"/>
          <w:szCs w:val="22"/>
          <w:lang w:val="sl-SI"/>
        </w:rPr>
        <w:t>.</w:t>
      </w:r>
      <w:r w:rsidR="00BD212E">
        <w:rPr>
          <w:rFonts w:ascii="Arial" w:hAnsi="Arial" w:cs="Arial"/>
          <w:i w:val="0"/>
          <w:snapToGrid w:val="0"/>
          <w:sz w:val="22"/>
          <w:szCs w:val="22"/>
          <w:lang w:val="sl-SI"/>
        </w:rPr>
        <w:t>12</w:t>
      </w:r>
      <w:r w:rsidRPr="00675503">
        <w:rPr>
          <w:rFonts w:ascii="Arial" w:hAnsi="Arial" w:cs="Arial"/>
          <w:i w:val="0"/>
          <w:snapToGrid w:val="0"/>
          <w:sz w:val="22"/>
          <w:szCs w:val="22"/>
          <w:lang w:val="sl-SI"/>
        </w:rPr>
        <w:t>.202</w:t>
      </w:r>
      <w:r w:rsidR="00BD212E">
        <w:rPr>
          <w:rFonts w:ascii="Arial" w:hAnsi="Arial" w:cs="Arial"/>
          <w:i w:val="0"/>
          <w:snapToGrid w:val="0"/>
          <w:sz w:val="22"/>
          <w:szCs w:val="22"/>
          <w:lang w:val="sl-SI"/>
        </w:rPr>
        <w:t>7</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 xml:space="preserve">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da pride v </w:t>
      </w:r>
      <w:proofErr w:type="spellStart"/>
      <w:r w:rsidRPr="00392613">
        <w:rPr>
          <w:rFonts w:ascii="Arial" w:hAnsi="Arial" w:cs="Arial"/>
          <w:i w:val="0"/>
          <w:color w:val="000000"/>
          <w:sz w:val="22"/>
          <w:szCs w:val="22"/>
        </w:rPr>
        <w:t>času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izvaja</w:t>
      </w:r>
      <w:r>
        <w:rPr>
          <w:rFonts w:ascii="Arial" w:hAnsi="Arial" w:cs="Arial"/>
          <w:i w:val="0"/>
          <w:color w:val="000000"/>
          <w:sz w:val="22"/>
          <w:szCs w:val="22"/>
        </w:rPr>
        <w:t>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sprejetja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predpisa</w:t>
      </w:r>
      <w:proofErr w:type="spellEnd"/>
      <w:r w:rsidRPr="00392613">
        <w:rPr>
          <w:rFonts w:ascii="Arial" w:hAnsi="Arial" w:cs="Arial"/>
          <w:i w:val="0"/>
          <w:color w:val="000000"/>
          <w:sz w:val="22"/>
          <w:szCs w:val="22"/>
        </w:rPr>
        <w:t xml:space="preserve">, s </w:t>
      </w:r>
      <w:proofErr w:type="spellStart"/>
      <w:r w:rsidRPr="00392613">
        <w:rPr>
          <w:rFonts w:ascii="Arial" w:hAnsi="Arial" w:cs="Arial"/>
          <w:i w:val="0"/>
          <w:color w:val="000000"/>
          <w:sz w:val="22"/>
          <w:szCs w:val="22"/>
        </w:rPr>
        <w:t>katerim</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na</w:t>
      </w:r>
      <w:proofErr w:type="spellEnd"/>
      <w:r w:rsidRPr="00392613">
        <w:rPr>
          <w:rFonts w:ascii="Arial" w:hAnsi="Arial" w:cs="Arial"/>
          <w:i w:val="0"/>
          <w:color w:val="000000"/>
          <w:sz w:val="22"/>
          <w:szCs w:val="22"/>
        </w:rPr>
        <w:t xml:space="preserve"> novo </w:t>
      </w:r>
      <w:proofErr w:type="spellStart"/>
      <w:r w:rsidRPr="00392613">
        <w:rPr>
          <w:rFonts w:ascii="Arial" w:hAnsi="Arial" w:cs="Arial"/>
          <w:i w:val="0"/>
          <w:color w:val="000000"/>
          <w:sz w:val="22"/>
          <w:szCs w:val="22"/>
        </w:rPr>
        <w:t>oziroma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drugače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uredi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vprašanje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uporabi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zadnji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nadomesti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trenutno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6AD81A4B"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lastRenderedPageBreak/>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proofErr w:type="spellStart"/>
      <w:r w:rsidR="009009C1">
        <w:rPr>
          <w:rFonts w:ascii="Arial" w:hAnsi="Arial" w:cs="Arial"/>
          <w:i w:val="0"/>
          <w:sz w:val="22"/>
          <w:szCs w:val="22"/>
        </w:rPr>
        <w:t>Centralna</w:t>
      </w:r>
      <w:proofErr w:type="spellEnd"/>
      <w:r w:rsidR="009009C1">
        <w:rPr>
          <w:rFonts w:ascii="Arial" w:hAnsi="Arial" w:cs="Arial"/>
          <w:i w:val="0"/>
          <w:sz w:val="22"/>
          <w:szCs w:val="22"/>
        </w:rPr>
        <w:t xml:space="preserve"> </w:t>
      </w:r>
      <w:proofErr w:type="spellStart"/>
      <w:r w:rsidR="009009C1">
        <w:rPr>
          <w:rFonts w:ascii="Arial" w:hAnsi="Arial" w:cs="Arial"/>
          <w:i w:val="0"/>
          <w:sz w:val="22"/>
          <w:szCs w:val="22"/>
        </w:rPr>
        <w:t>lekarna</w:t>
      </w:r>
      <w:proofErr w:type="spellEnd"/>
      <w:r w:rsidR="009009C1">
        <w:rPr>
          <w:rFonts w:ascii="Arial" w:hAnsi="Arial" w:cs="Arial"/>
          <w:i w:val="0"/>
          <w:sz w:val="22"/>
          <w:szCs w:val="22"/>
        </w:rPr>
        <w:t xml:space="preserve"> </w:t>
      </w:r>
      <w:proofErr w:type="spellStart"/>
      <w:r w:rsidR="009009C1">
        <w:rPr>
          <w:rFonts w:ascii="Arial" w:hAnsi="Arial" w:cs="Arial"/>
          <w:i w:val="0"/>
          <w:sz w:val="22"/>
          <w:szCs w:val="22"/>
        </w:rPr>
        <w:t>naročnika</w:t>
      </w:r>
      <w:proofErr w:type="spellEnd"/>
      <w:r w:rsidR="009009C1" w:rsidRPr="009009C1">
        <w:rPr>
          <w:rFonts w:ascii="Arial" w:hAnsi="Arial" w:cs="Arial"/>
          <w:i w:val="0"/>
          <w:sz w:val="22"/>
          <w:szCs w:val="22"/>
        </w:rPr>
        <w:t xml:space="preserve">, </w:t>
      </w:r>
      <w:r w:rsidR="00A050C2" w:rsidRPr="009009C1">
        <w:rPr>
          <w:rFonts w:ascii="Arial" w:hAnsi="Arial" w:cs="Arial"/>
          <w:i w:val="0"/>
          <w:sz w:val="22"/>
          <w:szCs w:val="22"/>
          <w:lang w:val="sl-SI"/>
        </w:rPr>
        <w:t>razloženo</w:t>
      </w:r>
      <w:r w:rsidR="009009C1" w:rsidRPr="009009C1">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blaga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času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trajanja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sporazuma</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lahko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cene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korigirajo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izključno</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višini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nastale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70FFAAE6" w14:textId="1B4C27A0" w:rsidR="00BE67B0" w:rsidRDefault="00BE67B0" w:rsidP="00BE67B0">
      <w:pPr>
        <w:rPr>
          <w:rFonts w:ascii="Arial" w:hAnsi="Arial" w:cs="Arial"/>
          <w:i w:val="0"/>
          <w:sz w:val="22"/>
          <w:szCs w:val="22"/>
          <w:lang w:val="sl-SI"/>
        </w:rPr>
      </w:pPr>
    </w:p>
    <w:p w14:paraId="1D4D3CFD" w14:textId="4559045D" w:rsidR="00BE67B0" w:rsidRPr="007A2D4D" w:rsidRDefault="009009C1" w:rsidP="00BE67B0">
      <w:pPr>
        <w:jc w:val="center"/>
        <w:rPr>
          <w:rFonts w:ascii="Arial" w:hAnsi="Arial" w:cs="Arial"/>
          <w:b/>
          <w:i w:val="0"/>
          <w:sz w:val="22"/>
          <w:szCs w:val="22"/>
          <w:lang w:val="sl-SI"/>
        </w:rPr>
      </w:pPr>
      <w:r>
        <w:rPr>
          <w:rFonts w:ascii="Arial" w:hAnsi="Arial" w:cs="Arial"/>
          <w:b/>
          <w:i w:val="0"/>
          <w:sz w:val="22"/>
          <w:szCs w:val="22"/>
          <w:lang w:val="sl-SI"/>
        </w:rPr>
        <w:t>6</w:t>
      </w:r>
      <w:r w:rsidR="00BE67B0"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12380FB3" w:rsidR="00987A72" w:rsidRDefault="001017D8" w:rsidP="001017D8">
      <w:pPr>
        <w:pStyle w:val="Telobesedila"/>
        <w:rPr>
          <w:rFonts w:ascii="Arial" w:hAnsi="Arial" w:cs="Arial"/>
          <w:sz w:val="22"/>
          <w:szCs w:val="22"/>
          <w:lang w:val="sl-SI"/>
        </w:rPr>
      </w:pPr>
      <w:bookmarkStart w:id="3" w:name="_Hlk157681418"/>
      <w:r w:rsidRPr="00076725">
        <w:rPr>
          <w:rFonts w:ascii="Arial" w:hAnsi="Arial" w:cs="Arial"/>
          <w:sz w:val="22"/>
          <w:szCs w:val="22"/>
        </w:rPr>
        <w:t xml:space="preserve">Naročnik bo posamezne vrste blaga,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3A5F5C8E"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 xml:space="preserve">V </w:t>
      </w:r>
      <w:proofErr w:type="spellStart"/>
      <w:r w:rsidRPr="00987A72">
        <w:rPr>
          <w:rFonts w:ascii="Arial" w:hAnsi="Arial" w:cs="Arial"/>
          <w:i w:val="0"/>
          <w:iCs/>
          <w:snapToGrid w:val="0"/>
          <w:sz w:val="22"/>
          <w:szCs w:val="22"/>
        </w:rPr>
        <w:t>primeru</w:t>
      </w:r>
      <w:proofErr w:type="spellEnd"/>
      <w:r w:rsidRPr="00987A72">
        <w:rPr>
          <w:rFonts w:ascii="Arial" w:hAnsi="Arial" w:cs="Arial"/>
          <w:i w:val="0"/>
          <w:iCs/>
          <w:snapToGrid w:val="0"/>
          <w:sz w:val="22"/>
          <w:szCs w:val="22"/>
        </w:rPr>
        <w:t xml:space="preserve">, da </w:t>
      </w:r>
      <w:proofErr w:type="spellStart"/>
      <w:r w:rsidRPr="00987A72">
        <w:rPr>
          <w:rFonts w:ascii="Arial" w:hAnsi="Arial" w:cs="Arial"/>
          <w:i w:val="0"/>
          <w:iCs/>
          <w:snapToGrid w:val="0"/>
          <w:sz w:val="22"/>
          <w:szCs w:val="22"/>
        </w:rPr>
        <w:t>bo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naročnik</w:t>
      </w:r>
      <w:proofErr w:type="spellEnd"/>
      <w:r w:rsidRPr="00987A72">
        <w:rPr>
          <w:rFonts w:ascii="Arial" w:hAnsi="Arial" w:cs="Arial"/>
          <w:i w:val="0"/>
          <w:iCs/>
          <w:snapToGrid w:val="0"/>
          <w:sz w:val="22"/>
          <w:szCs w:val="22"/>
        </w:rPr>
        <w:t xml:space="preserve"> za </w:t>
      </w:r>
      <w:proofErr w:type="spellStart"/>
      <w:r w:rsidRPr="00987A72">
        <w:rPr>
          <w:rFonts w:ascii="Arial" w:hAnsi="Arial" w:cs="Arial"/>
          <w:i w:val="0"/>
          <w:iCs/>
          <w:snapToGrid w:val="0"/>
          <w:sz w:val="22"/>
          <w:szCs w:val="22"/>
        </w:rPr>
        <w:t>posamezne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vrste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blaga</w:t>
      </w:r>
      <w:proofErr w:type="spellEnd"/>
      <w:r w:rsidR="00417983">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prejel</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samo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eno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dopustno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ponudbo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bo</w:t>
      </w:r>
      <w:proofErr w:type="spellEnd"/>
      <w:r w:rsidRPr="00987A72">
        <w:rPr>
          <w:rFonts w:ascii="Arial" w:hAnsi="Arial" w:cs="Arial"/>
          <w:i w:val="0"/>
          <w:iCs/>
          <w:snapToGrid w:val="0"/>
          <w:sz w:val="22"/>
          <w:szCs w:val="22"/>
        </w:rPr>
        <w:t xml:space="preserve"> </w:t>
      </w:r>
      <w:proofErr w:type="spellStart"/>
      <w:r>
        <w:rPr>
          <w:rFonts w:ascii="Arial" w:hAnsi="Arial" w:cs="Arial"/>
          <w:i w:val="0"/>
          <w:iCs/>
          <w:snapToGrid w:val="0"/>
          <w:sz w:val="22"/>
          <w:szCs w:val="22"/>
        </w:rPr>
        <w:t>kupoval</w:t>
      </w:r>
      <w:proofErr w:type="spellEnd"/>
      <w:r>
        <w:rPr>
          <w:rFonts w:ascii="Arial" w:hAnsi="Arial" w:cs="Arial"/>
          <w:i w:val="0"/>
          <w:iCs/>
          <w:snapToGrid w:val="0"/>
          <w:sz w:val="22"/>
          <w:szCs w:val="22"/>
        </w:rPr>
        <w:t xml:space="preserve"> </w:t>
      </w:r>
      <w:proofErr w:type="spellStart"/>
      <w:r>
        <w:rPr>
          <w:rFonts w:ascii="Arial" w:hAnsi="Arial" w:cs="Arial"/>
          <w:i w:val="0"/>
          <w:iCs/>
          <w:snapToGrid w:val="0"/>
          <w:sz w:val="22"/>
          <w:szCs w:val="22"/>
        </w:rPr>
        <w:t>blago</w:t>
      </w:r>
      <w:proofErr w:type="spellEnd"/>
      <w:r>
        <w:rPr>
          <w:rFonts w:ascii="Arial" w:hAnsi="Arial" w:cs="Arial"/>
          <w:i w:val="0"/>
          <w:iCs/>
          <w:snapToGrid w:val="0"/>
          <w:sz w:val="22"/>
          <w:szCs w:val="22"/>
        </w:rPr>
        <w:t xml:space="preserve"> </w:t>
      </w:r>
      <w:proofErr w:type="spellStart"/>
      <w:r>
        <w:rPr>
          <w:rFonts w:ascii="Arial" w:hAnsi="Arial" w:cs="Arial"/>
          <w:i w:val="0"/>
          <w:iCs/>
          <w:snapToGrid w:val="0"/>
          <w:sz w:val="22"/>
          <w:szCs w:val="22"/>
        </w:rPr>
        <w:t>na</w:t>
      </w:r>
      <w:proofErr w:type="spellEnd"/>
      <w:r>
        <w:rPr>
          <w:rFonts w:ascii="Arial" w:hAnsi="Arial" w:cs="Arial"/>
          <w:i w:val="0"/>
          <w:iCs/>
          <w:snapToGrid w:val="0"/>
          <w:sz w:val="22"/>
          <w:szCs w:val="22"/>
        </w:rPr>
        <w:t xml:space="preserve">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3"/>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34205548" w14:textId="4CF60C42" w:rsidR="00E5520F" w:rsidRPr="00E5520F" w:rsidRDefault="00E5520F" w:rsidP="00E5520F">
      <w:pPr>
        <w:jc w:val="both"/>
        <w:rPr>
          <w:rFonts w:ascii="Arial" w:hAnsi="Arial" w:cs="Arial"/>
          <w:i w:val="0"/>
          <w:iCs/>
          <w:sz w:val="22"/>
          <w:szCs w:val="22"/>
          <w:lang w:val="sl-SI"/>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kolikor</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določene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posameznega</w:t>
      </w:r>
      <w:proofErr w:type="spellEnd"/>
      <w:r w:rsidRPr="00E5520F">
        <w:rPr>
          <w:rFonts w:ascii="Arial" w:hAnsi="Arial" w:cs="Arial"/>
          <w:i w:val="0"/>
          <w:iCs/>
          <w:sz w:val="22"/>
          <w:szCs w:val="22"/>
        </w:rPr>
        <w:t xml:space="preserve"> naročila </w:t>
      </w:r>
      <w:proofErr w:type="spellStart"/>
      <w:r w:rsidRPr="00E5520F">
        <w:rPr>
          <w:rFonts w:ascii="Arial" w:hAnsi="Arial" w:cs="Arial"/>
          <w:i w:val="0"/>
          <w:iCs/>
          <w:sz w:val="22"/>
          <w:szCs w:val="22"/>
        </w:rPr>
        <w:t>nima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trenutno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zalogi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ponudi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istega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drugega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proizvajalca</w:t>
      </w:r>
      <w:proofErr w:type="spellEnd"/>
      <w:r w:rsidRPr="00E5520F">
        <w:rPr>
          <w:rFonts w:ascii="Arial" w:hAnsi="Arial" w:cs="Arial"/>
          <w:i w:val="0"/>
          <w:iCs/>
          <w:sz w:val="22"/>
          <w:szCs w:val="22"/>
        </w:rPr>
        <w:t xml:space="preserve">), po </w:t>
      </w:r>
      <w:proofErr w:type="spellStart"/>
      <w:r w:rsidRPr="00E5520F">
        <w:rPr>
          <w:rFonts w:ascii="Arial" w:hAnsi="Arial" w:cs="Arial"/>
          <w:i w:val="0"/>
          <w:iCs/>
          <w:sz w:val="22"/>
          <w:szCs w:val="22"/>
        </w:rPr>
        <w:t>enaki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nižji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ceni</w:t>
      </w:r>
      <w:proofErr w:type="spellEnd"/>
      <w:r w:rsidRPr="00E5520F">
        <w:rPr>
          <w:rFonts w:ascii="Arial" w:hAnsi="Arial" w:cs="Arial"/>
          <w:i w:val="0"/>
          <w:iCs/>
          <w:sz w:val="22"/>
          <w:szCs w:val="22"/>
        </w:rPr>
        <w:t xml:space="preserve">, in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biti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enakovredno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w:t>
      </w:r>
    </w:p>
    <w:p w14:paraId="577478EE" w14:textId="77777777" w:rsidR="00E5520F" w:rsidRPr="00E5520F" w:rsidRDefault="00E5520F" w:rsidP="00E5520F">
      <w:pPr>
        <w:jc w:val="both"/>
        <w:rPr>
          <w:rFonts w:ascii="Arial" w:hAnsi="Arial" w:cs="Arial"/>
          <w:i w:val="0"/>
          <w:iCs/>
          <w:sz w:val="22"/>
          <w:szCs w:val="22"/>
        </w:rPr>
      </w:pPr>
    </w:p>
    <w:p w14:paraId="2A503122" w14:textId="77777777" w:rsidR="00E5520F" w:rsidRPr="00E5520F" w:rsidRDefault="00E5520F" w:rsidP="00E5520F">
      <w:pPr>
        <w:jc w:val="both"/>
        <w:rPr>
          <w:rFonts w:ascii="Arial" w:hAnsi="Arial" w:cs="Arial"/>
          <w:i w:val="0"/>
          <w:iCs/>
          <w:sz w:val="22"/>
          <w:szCs w:val="22"/>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primeru</w:t>
      </w:r>
      <w:proofErr w:type="spellEnd"/>
      <w:r w:rsidRPr="00E5520F">
        <w:rPr>
          <w:rFonts w:ascii="Arial" w:hAnsi="Arial" w:cs="Arial"/>
          <w:i w:val="0"/>
          <w:iCs/>
          <w:sz w:val="22"/>
          <w:szCs w:val="22"/>
        </w:rPr>
        <w:t xml:space="preserve">, da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ponujenega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še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uporabljal</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dostaviti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brezplačen</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vzorec</w:t>
      </w:r>
      <w:proofErr w:type="spellEnd"/>
      <w:r w:rsidRPr="00E5520F">
        <w:rPr>
          <w:rFonts w:ascii="Arial" w:hAnsi="Arial" w:cs="Arial"/>
          <w:i w:val="0"/>
          <w:iCs/>
          <w:sz w:val="22"/>
          <w:szCs w:val="22"/>
        </w:rPr>
        <w:t xml:space="preserve"> za </w:t>
      </w:r>
      <w:proofErr w:type="spellStart"/>
      <w:r w:rsidRPr="00E5520F">
        <w:rPr>
          <w:rFonts w:ascii="Arial" w:hAnsi="Arial" w:cs="Arial"/>
          <w:i w:val="0"/>
          <w:iCs/>
          <w:sz w:val="22"/>
          <w:szCs w:val="22"/>
        </w:rPr>
        <w:t>testiranje</w:t>
      </w:r>
      <w:proofErr w:type="spellEnd"/>
      <w:r w:rsidRPr="00E5520F">
        <w:rPr>
          <w:rFonts w:ascii="Arial" w:hAnsi="Arial" w:cs="Arial"/>
          <w:i w:val="0"/>
          <w:iCs/>
          <w:sz w:val="22"/>
          <w:szCs w:val="22"/>
        </w:rPr>
        <w:t xml:space="preserve">. </w:t>
      </w:r>
    </w:p>
    <w:p w14:paraId="6179A3B1" w14:textId="77777777" w:rsidR="00E5520F" w:rsidRDefault="00E5520F" w:rsidP="00E5520F">
      <w:pPr>
        <w:jc w:val="both"/>
      </w:pPr>
      <w:r w:rsidRPr="00E5520F">
        <w:rPr>
          <w:rFonts w:ascii="Arial" w:hAnsi="Arial" w:cs="Arial"/>
          <w:i w:val="0"/>
          <w:iCs/>
          <w:sz w:val="22"/>
          <w:szCs w:val="22"/>
        </w:rPr>
        <w:t xml:space="preserve">V </w:t>
      </w:r>
      <w:proofErr w:type="spellStart"/>
      <w:r w:rsidRPr="00E5520F">
        <w:rPr>
          <w:rFonts w:ascii="Arial" w:hAnsi="Arial" w:cs="Arial"/>
          <w:i w:val="0"/>
          <w:iCs/>
          <w:sz w:val="22"/>
          <w:szCs w:val="22"/>
        </w:rPr>
        <w:t>času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testiranja</w:t>
      </w:r>
      <w:proofErr w:type="spellEnd"/>
      <w:r w:rsidRPr="00E5520F">
        <w:rPr>
          <w:rFonts w:ascii="Arial" w:hAnsi="Arial" w:cs="Arial"/>
          <w:i w:val="0"/>
          <w:iCs/>
          <w:sz w:val="22"/>
          <w:szCs w:val="22"/>
        </w:rPr>
        <w:t xml:space="preserve"> oz. do </w:t>
      </w:r>
      <w:proofErr w:type="spellStart"/>
      <w:r w:rsidRPr="00E5520F">
        <w:rPr>
          <w:rFonts w:ascii="Arial" w:hAnsi="Arial" w:cs="Arial"/>
          <w:i w:val="0"/>
          <w:iCs/>
          <w:sz w:val="22"/>
          <w:szCs w:val="22"/>
        </w:rPr>
        <w:t>potrditve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strokovne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izvede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kritni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kup</w:t>
      </w:r>
      <w:proofErr w:type="spellEnd"/>
      <w:r w:rsidRPr="00E5520F">
        <w:rPr>
          <w:rFonts w:ascii="Arial" w:hAnsi="Arial" w:cs="Arial"/>
          <w:i w:val="0"/>
          <w:iCs/>
          <w:sz w:val="22"/>
          <w:szCs w:val="22"/>
        </w:rPr>
        <w:t>.</w:t>
      </w:r>
    </w:p>
    <w:p w14:paraId="198A5BA5" w14:textId="77777777" w:rsidR="00E5520F" w:rsidRDefault="00E5520F" w:rsidP="001017D8">
      <w:pPr>
        <w:autoSpaceDE w:val="0"/>
        <w:autoSpaceDN w:val="0"/>
        <w:adjustRightInd w:val="0"/>
        <w:jc w:val="both"/>
        <w:rPr>
          <w:rFonts w:ascii="Arial" w:hAnsi="Arial" w:cs="Arial"/>
          <w:i w:val="0"/>
          <w:color w:val="000000"/>
          <w:sz w:val="22"/>
          <w:szCs w:val="22"/>
        </w:rPr>
      </w:pPr>
    </w:p>
    <w:p w14:paraId="2CA49B52" w14:textId="5A17397D"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ustreza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sploh</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ponuja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lahko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sidRPr="005F2995">
        <w:rPr>
          <w:rFonts w:ascii="Arial" w:hAnsi="Arial" w:cs="Arial"/>
          <w:i w:val="0"/>
          <w:color w:val="000000"/>
          <w:sz w:val="22"/>
          <w:szCs w:val="22"/>
        </w:rPr>
        <w:t xml:space="preserve"> le-to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oz.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drugem</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dobavitelju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skladno</w:t>
      </w:r>
      <w:proofErr w:type="spellEnd"/>
      <w:r w:rsidRPr="005F2995">
        <w:rPr>
          <w:rFonts w:ascii="Arial" w:hAnsi="Arial" w:cs="Arial"/>
          <w:i w:val="0"/>
          <w:color w:val="000000"/>
          <w:sz w:val="22"/>
          <w:szCs w:val="22"/>
        </w:rPr>
        <w:t xml:space="preserve"> z </w:t>
      </w:r>
      <w:proofErr w:type="spellStart"/>
      <w:r w:rsidRPr="005F2995">
        <w:rPr>
          <w:rFonts w:ascii="Arial" w:hAnsi="Arial" w:cs="Arial"/>
          <w:i w:val="0"/>
          <w:color w:val="000000"/>
          <w:sz w:val="22"/>
          <w:szCs w:val="22"/>
        </w:rPr>
        <w:t>določbami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kritnega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iz</w:t>
      </w:r>
      <w:proofErr w:type="spellEnd"/>
      <w:r w:rsidRPr="005F2995">
        <w:rPr>
          <w:rFonts w:ascii="Arial" w:hAnsi="Arial" w:cs="Arial"/>
          <w:i w:val="0"/>
          <w:color w:val="000000"/>
          <w:sz w:val="22"/>
          <w:szCs w:val="22"/>
        </w:rPr>
        <w:t xml:space="preserve"> </w:t>
      </w:r>
      <w:r w:rsidR="00FC0B2E">
        <w:rPr>
          <w:rFonts w:ascii="Arial" w:hAnsi="Arial" w:cs="Arial"/>
          <w:i w:val="0"/>
          <w:color w:val="000000"/>
          <w:sz w:val="22"/>
          <w:szCs w:val="22"/>
        </w:rPr>
        <w:t>9</w:t>
      </w:r>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člena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Pr>
          <w:rFonts w:ascii="Arial" w:hAnsi="Arial" w:cs="Arial"/>
          <w:i w:val="0"/>
          <w:color w:val="000000"/>
          <w:sz w:val="22"/>
          <w:szCs w:val="22"/>
        </w:rPr>
        <w:t>.</w:t>
      </w:r>
      <w:r w:rsidR="00A61C34">
        <w:rPr>
          <w:rFonts w:ascii="Arial" w:hAnsi="Arial" w:cs="Arial"/>
          <w:i w:val="0"/>
          <w:color w:val="000000"/>
          <w:sz w:val="22"/>
          <w:szCs w:val="22"/>
        </w:rPr>
        <w:t xml:space="preserve"> </w:t>
      </w:r>
      <w:bookmarkStart w:id="4" w:name="_Hlk157422687"/>
    </w:p>
    <w:bookmarkEnd w:id="4"/>
    <w:p w14:paraId="41E76212" w14:textId="1641152C" w:rsidR="001017D8" w:rsidRDefault="001017D8" w:rsidP="001017D8">
      <w:pPr>
        <w:jc w:val="both"/>
        <w:rPr>
          <w:rFonts w:ascii="Arial" w:hAnsi="Arial" w:cs="Arial"/>
          <w:i w:val="0"/>
          <w:sz w:val="22"/>
          <w:szCs w:val="22"/>
          <w:lang w:val="sl-SI"/>
        </w:rPr>
      </w:pPr>
    </w:p>
    <w:p w14:paraId="59D6009D" w14:textId="01E279C1" w:rsidR="00E5520F" w:rsidRDefault="00E5520F" w:rsidP="001017D8">
      <w:pPr>
        <w:jc w:val="both"/>
        <w:rPr>
          <w:rFonts w:ascii="Arial" w:hAnsi="Arial" w:cs="Arial"/>
          <w:i w:val="0"/>
          <w:sz w:val="22"/>
          <w:szCs w:val="22"/>
          <w:lang w:val="sl-SI"/>
        </w:rPr>
      </w:pPr>
    </w:p>
    <w:p w14:paraId="6865981C" w14:textId="1C895074" w:rsidR="00E5520F" w:rsidRDefault="00E5520F" w:rsidP="001017D8">
      <w:pPr>
        <w:jc w:val="both"/>
        <w:rPr>
          <w:rFonts w:ascii="Arial" w:hAnsi="Arial" w:cs="Arial"/>
          <w:i w:val="0"/>
          <w:sz w:val="22"/>
          <w:szCs w:val="22"/>
          <w:lang w:val="sl-SI"/>
        </w:rPr>
      </w:pPr>
    </w:p>
    <w:p w14:paraId="5AE03A4C" w14:textId="67294C60" w:rsidR="00E5520F" w:rsidRDefault="00E5520F" w:rsidP="001017D8">
      <w:pPr>
        <w:jc w:val="both"/>
        <w:rPr>
          <w:rFonts w:ascii="Arial" w:hAnsi="Arial" w:cs="Arial"/>
          <w:i w:val="0"/>
          <w:sz w:val="22"/>
          <w:szCs w:val="22"/>
          <w:lang w:val="sl-SI"/>
        </w:rPr>
      </w:pPr>
    </w:p>
    <w:p w14:paraId="3663E5C1" w14:textId="77777777" w:rsidR="00E5520F" w:rsidRPr="00035144" w:rsidRDefault="00E5520F"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lastRenderedPageBreak/>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64462206" w:rsidR="001017D8" w:rsidRPr="007A2D4D" w:rsidRDefault="009009C1"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22F86D9B" w14:textId="4963F70A"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14:paraId="7E904BCE" w14:textId="77777777"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14:paraId="00B929BB" w14:textId="77777777" w:rsidR="001017D8" w:rsidRDefault="001017D8" w:rsidP="001017D8">
      <w:pPr>
        <w:jc w:val="both"/>
        <w:rPr>
          <w:rFonts w:ascii="Arial" w:hAnsi="Arial" w:cs="Arial"/>
          <w:i w:val="0"/>
          <w:sz w:val="22"/>
          <w:szCs w:val="22"/>
          <w:lang w:val="sl-SI"/>
        </w:rPr>
      </w:pPr>
    </w:p>
    <w:p w14:paraId="5A82A334" w14:textId="789DC888" w:rsidR="001017D8" w:rsidRPr="00B35B35" w:rsidRDefault="001017D8" w:rsidP="001017D8">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E5520F">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14:paraId="60BBEB8A" w14:textId="77777777" w:rsidR="001017D8" w:rsidRDefault="001017D8" w:rsidP="001017D8">
      <w:pPr>
        <w:jc w:val="both"/>
        <w:rPr>
          <w:rFonts w:ascii="Arial" w:hAnsi="Arial" w:cs="Arial"/>
          <w:i w:val="0"/>
          <w:sz w:val="22"/>
          <w:szCs w:val="22"/>
          <w:lang w:val="sl-SI"/>
        </w:rPr>
      </w:pPr>
    </w:p>
    <w:p w14:paraId="2447F6C9"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77D334D7" w14:textId="77777777" w:rsidR="001017D8" w:rsidRPr="007A2D4D" w:rsidRDefault="001017D8" w:rsidP="001017D8">
      <w:pPr>
        <w:jc w:val="both"/>
        <w:rPr>
          <w:rFonts w:ascii="Arial" w:hAnsi="Arial" w:cs="Arial"/>
          <w:i w:val="0"/>
          <w:sz w:val="22"/>
          <w:szCs w:val="22"/>
          <w:lang w:val="sl-SI"/>
        </w:rPr>
      </w:pP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60B3053A"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A1B60FC"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14CAB30A" w14:textId="47FB6544"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00A61C34" w:rsidRPr="003D03CF">
        <w:rPr>
          <w:rFonts w:ascii="Arial" w:hAnsi="Arial" w:cs="Arial"/>
          <w:i w:val="0"/>
          <w:iCs/>
          <w:sz w:val="22"/>
          <w:szCs w:val="22"/>
        </w:rPr>
        <w:t>blaga</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lastRenderedPageBreak/>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420634D9"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FC0B2E">
        <w:rPr>
          <w:rFonts w:ascii="Arial" w:hAnsi="Arial" w:cs="Arial"/>
          <w:b/>
          <w:bCs/>
          <w:i w:val="0"/>
          <w:sz w:val="22"/>
          <w:szCs w:val="22"/>
          <w:lang w:val="sl-SI"/>
        </w:rPr>
        <w:t>0</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0C277F12" w:rsidR="00A31D7A" w:rsidRPr="00A31D7A" w:rsidRDefault="00A31D7A" w:rsidP="00A31D7A">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št</w:t>
      </w:r>
      <w:proofErr w:type="spellEnd"/>
      <w:r w:rsidRPr="00A31D7A">
        <w:rPr>
          <w:rFonts w:ascii="Arial" w:hAnsi="Arial" w:cs="Arial"/>
          <w:i w:val="0"/>
          <w:iCs/>
          <w:sz w:val="22"/>
          <w:szCs w:val="22"/>
        </w:rPr>
        <w:t xml:space="preserve">. </w:t>
      </w:r>
      <w:bookmarkStart w:id="5"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5"/>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w:t>
      </w:r>
      <w:r w:rsidR="0071434C">
        <w:rPr>
          <w:rFonts w:ascii="Arial" w:hAnsi="Arial" w:cs="Arial"/>
          <w:i w:val="0"/>
          <w:iCs/>
          <w:sz w:val="22"/>
          <w:szCs w:val="22"/>
        </w:rPr>
        <w:t>.</w:t>
      </w:r>
      <w:r w:rsidRPr="00A31D7A">
        <w:rPr>
          <w:rFonts w:ascii="Arial" w:hAnsi="Arial" w:cs="Arial"/>
          <w:i w:val="0"/>
          <w:iCs/>
          <w:sz w:val="22"/>
          <w:szCs w:val="22"/>
        </w:rPr>
        <w:t xml:space="preserve"> 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6E3A4DC2"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FC0B2E">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02E27F04" w14:textId="4ECE0785" w:rsidR="001017D8" w:rsidRDefault="001017D8" w:rsidP="001017D8">
      <w:pPr>
        <w:pStyle w:val="Naslov2"/>
        <w:rPr>
          <w:rFonts w:ascii="Arial" w:hAnsi="Arial" w:cs="Arial"/>
          <w:bCs w:val="0"/>
          <w:sz w:val="22"/>
          <w:szCs w:val="22"/>
        </w:rPr>
      </w:pPr>
    </w:p>
    <w:p w14:paraId="6A303B60" w14:textId="77777777" w:rsidR="00F40258" w:rsidRPr="0071434C" w:rsidRDefault="00F40258" w:rsidP="003D03CF">
      <w:pPr>
        <w:rPr>
          <w:rFonts w:ascii="Arial" w:hAnsi="Arial" w:cs="Arial"/>
          <w:i w:val="0"/>
          <w:iCs/>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3DE9A6DB"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FC0B2E">
        <w:rPr>
          <w:rFonts w:ascii="Arial" w:hAnsi="Arial" w:cs="Arial"/>
          <w:b/>
          <w:bCs/>
          <w:i w:val="0"/>
          <w:sz w:val="22"/>
          <w:szCs w:val="22"/>
          <w:lang w:val="sl-SI"/>
        </w:rPr>
        <w:t>2</w:t>
      </w:r>
      <w:r w:rsidRPr="001F3E7B">
        <w:rPr>
          <w:rFonts w:ascii="Arial" w:hAnsi="Arial" w:cs="Arial"/>
          <w:b/>
          <w:bCs/>
          <w:i w:val="0"/>
          <w:sz w:val="22"/>
          <w:szCs w:val="22"/>
          <w:lang w:val="sl-SI"/>
        </w:rPr>
        <w:t>. člen</w:t>
      </w:r>
    </w:p>
    <w:p w14:paraId="7E447805" w14:textId="77777777" w:rsidR="001017D8" w:rsidRDefault="001017D8" w:rsidP="001017D8">
      <w:pPr>
        <w:jc w:val="both"/>
        <w:rPr>
          <w:rFonts w:ascii="Arial" w:hAnsi="Arial" w:cs="Arial"/>
          <w:i w:val="0"/>
          <w:iCs/>
          <w:sz w:val="22"/>
          <w:szCs w:val="22"/>
          <w:lang w:val="sl-SI"/>
        </w:rPr>
      </w:pPr>
    </w:p>
    <w:p w14:paraId="23BD66B5" w14:textId="16806E7C" w:rsidR="001017D8" w:rsidRPr="00567E70" w:rsidRDefault="001017D8" w:rsidP="001017D8">
      <w:pPr>
        <w:jc w:val="both"/>
        <w:rPr>
          <w:rFonts w:ascii="Arial" w:hAnsi="Arial" w:cs="Arial"/>
          <w:i w:val="0"/>
          <w:iCs/>
          <w:sz w:val="22"/>
          <w:szCs w:val="22"/>
          <w:lang w:val="sl-SI"/>
        </w:rPr>
      </w:pPr>
      <w:proofErr w:type="spellStart"/>
      <w:r w:rsidRPr="00567E70">
        <w:rPr>
          <w:rFonts w:ascii="Arial" w:hAnsi="Arial" w:cs="Arial"/>
          <w:i w:val="0"/>
          <w:iCs/>
          <w:sz w:val="22"/>
          <w:szCs w:val="22"/>
        </w:rPr>
        <w:t>Stranke</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tega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ugotavljajo</w:t>
      </w:r>
      <w:proofErr w:type="spellEnd"/>
      <w:r w:rsidRPr="00567E70">
        <w:rPr>
          <w:rFonts w:ascii="Arial" w:hAnsi="Arial" w:cs="Arial"/>
          <w:i w:val="0"/>
          <w:iCs/>
          <w:sz w:val="22"/>
          <w:szCs w:val="22"/>
        </w:rPr>
        <w:t xml:space="preserve">, da se </w:t>
      </w:r>
      <w:proofErr w:type="spellStart"/>
      <w:r w:rsidRPr="00567E70">
        <w:rPr>
          <w:rFonts w:ascii="Arial" w:hAnsi="Arial" w:cs="Arial"/>
          <w:i w:val="0"/>
          <w:iCs/>
          <w:sz w:val="22"/>
          <w:szCs w:val="22"/>
        </w:rPr>
        <w:t>določbe</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tega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člena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uporabljajo</w:t>
      </w:r>
      <w:proofErr w:type="spellEnd"/>
      <w:r w:rsidRPr="00567E70">
        <w:rPr>
          <w:rFonts w:ascii="Arial" w:hAnsi="Arial" w:cs="Arial"/>
          <w:i w:val="0"/>
          <w:iCs/>
          <w:sz w:val="22"/>
          <w:szCs w:val="22"/>
        </w:rPr>
        <w:t xml:space="preserve"> v </w:t>
      </w:r>
      <w:proofErr w:type="spellStart"/>
      <w:r w:rsidRPr="00567E70">
        <w:rPr>
          <w:rFonts w:ascii="Arial" w:hAnsi="Arial" w:cs="Arial"/>
          <w:i w:val="0"/>
          <w:iCs/>
          <w:sz w:val="22"/>
          <w:szCs w:val="22"/>
        </w:rPr>
        <w:t>primeru</w:t>
      </w:r>
      <w:proofErr w:type="spellEnd"/>
      <w:r w:rsidRPr="00567E70">
        <w:rPr>
          <w:rFonts w:ascii="Arial" w:hAnsi="Arial" w:cs="Arial"/>
          <w:i w:val="0"/>
          <w:iCs/>
          <w:sz w:val="22"/>
          <w:szCs w:val="22"/>
        </w:rPr>
        <w:t xml:space="preserve">, ko </w:t>
      </w:r>
      <w:proofErr w:type="spellStart"/>
      <w:r w:rsidRPr="00567E70">
        <w:rPr>
          <w:rFonts w:ascii="Arial" w:hAnsi="Arial" w:cs="Arial"/>
          <w:i w:val="0"/>
          <w:iCs/>
          <w:sz w:val="22"/>
          <w:szCs w:val="22"/>
        </w:rPr>
        <w:t>ima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naročnik</w:t>
      </w:r>
      <w:proofErr w:type="spellEnd"/>
      <w:r w:rsidRPr="00567E70">
        <w:rPr>
          <w:rFonts w:ascii="Arial" w:hAnsi="Arial" w:cs="Arial"/>
          <w:i w:val="0"/>
          <w:iCs/>
          <w:sz w:val="22"/>
          <w:szCs w:val="22"/>
        </w:rPr>
        <w:t xml:space="preserve"> za </w:t>
      </w:r>
      <w:proofErr w:type="spellStart"/>
      <w:r w:rsidRPr="00567E70">
        <w:rPr>
          <w:rFonts w:ascii="Arial" w:hAnsi="Arial" w:cs="Arial"/>
          <w:i w:val="0"/>
          <w:iCs/>
          <w:sz w:val="22"/>
          <w:szCs w:val="22"/>
        </w:rPr>
        <w:t>posamezne</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vrste</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blaga</w:t>
      </w:r>
      <w:proofErr w:type="spellEnd"/>
      <w:r w:rsidR="00D21668" w:rsidRPr="00567E70">
        <w:rPr>
          <w:rFonts w:ascii="Arial" w:hAnsi="Arial" w:cs="Arial"/>
          <w:i w:val="0"/>
          <w:iCs/>
          <w:sz w:val="22"/>
          <w:szCs w:val="22"/>
        </w:rPr>
        <w:t xml:space="preserve"> </w:t>
      </w:r>
      <w:proofErr w:type="spellStart"/>
      <w:r w:rsidRPr="00567E70">
        <w:rPr>
          <w:rFonts w:ascii="Arial" w:hAnsi="Arial" w:cs="Arial"/>
          <w:i w:val="0"/>
          <w:iCs/>
          <w:sz w:val="22"/>
          <w:szCs w:val="22"/>
        </w:rPr>
        <w:t>sklenjen</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samo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kot</w:t>
      </w:r>
      <w:proofErr w:type="spellEnd"/>
      <w:r w:rsidRPr="00567E70">
        <w:rPr>
          <w:rFonts w:ascii="Arial" w:hAnsi="Arial" w:cs="Arial"/>
          <w:i w:val="0"/>
          <w:iCs/>
          <w:sz w:val="22"/>
          <w:szCs w:val="22"/>
        </w:rPr>
        <w:t xml:space="preserve"> to </w:t>
      </w:r>
      <w:proofErr w:type="spellStart"/>
      <w:r w:rsidRPr="00567E70">
        <w:rPr>
          <w:rFonts w:ascii="Arial" w:hAnsi="Arial" w:cs="Arial"/>
          <w:i w:val="0"/>
          <w:iCs/>
          <w:sz w:val="22"/>
          <w:szCs w:val="22"/>
        </w:rPr>
        <w:t>izhaja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iz</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zadnjega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odstavka</w:t>
      </w:r>
      <w:proofErr w:type="spellEnd"/>
      <w:r w:rsidRPr="00567E70">
        <w:rPr>
          <w:rFonts w:ascii="Arial" w:hAnsi="Arial" w:cs="Arial"/>
          <w:i w:val="0"/>
          <w:iCs/>
          <w:sz w:val="22"/>
          <w:szCs w:val="22"/>
        </w:rPr>
        <w:t xml:space="preserve"> 4. </w:t>
      </w:r>
      <w:proofErr w:type="spellStart"/>
      <w:r w:rsidRPr="00567E70">
        <w:rPr>
          <w:rFonts w:ascii="Arial" w:hAnsi="Arial" w:cs="Arial"/>
          <w:i w:val="0"/>
          <w:iCs/>
          <w:sz w:val="22"/>
          <w:szCs w:val="22"/>
        </w:rPr>
        <w:t>člena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tega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 xml:space="preserve">. </w:t>
      </w:r>
    </w:p>
    <w:p w14:paraId="3419F037" w14:textId="77777777" w:rsidR="001017D8" w:rsidRPr="00567E70" w:rsidRDefault="001017D8" w:rsidP="001017D8">
      <w:pPr>
        <w:jc w:val="both"/>
        <w:rPr>
          <w:rFonts w:ascii="Arial" w:hAnsi="Arial" w:cs="Arial"/>
          <w:i w:val="0"/>
          <w:iCs/>
          <w:sz w:val="22"/>
          <w:szCs w:val="22"/>
        </w:rPr>
      </w:pPr>
    </w:p>
    <w:p w14:paraId="2A681344" w14:textId="53F5D627" w:rsidR="00E76714" w:rsidRPr="00567E70" w:rsidRDefault="001017D8" w:rsidP="00D21668">
      <w:pPr>
        <w:jc w:val="both"/>
        <w:rPr>
          <w:rFonts w:ascii="Arial" w:hAnsi="Arial" w:cs="Arial"/>
          <w:i w:val="0"/>
          <w:iCs/>
          <w:sz w:val="22"/>
          <w:szCs w:val="22"/>
        </w:rPr>
      </w:pPr>
      <w:proofErr w:type="spellStart"/>
      <w:r w:rsidRPr="00567E70">
        <w:rPr>
          <w:rFonts w:ascii="Arial" w:hAnsi="Arial" w:cs="Arial"/>
          <w:i w:val="0"/>
          <w:iCs/>
          <w:sz w:val="22"/>
          <w:szCs w:val="22"/>
        </w:rPr>
        <w:t>Stranka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bo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morala</w:t>
      </w:r>
      <w:proofErr w:type="spellEnd"/>
      <w:r w:rsidRPr="00567E70">
        <w:rPr>
          <w:rFonts w:ascii="Arial" w:hAnsi="Arial" w:cs="Arial"/>
          <w:i w:val="0"/>
          <w:iCs/>
          <w:sz w:val="22"/>
          <w:szCs w:val="22"/>
        </w:rPr>
        <w:t xml:space="preserve"> v </w:t>
      </w:r>
      <w:proofErr w:type="spellStart"/>
      <w:r w:rsidRPr="00567E70">
        <w:rPr>
          <w:rFonts w:ascii="Arial" w:hAnsi="Arial" w:cs="Arial"/>
          <w:i w:val="0"/>
          <w:iCs/>
          <w:sz w:val="22"/>
          <w:szCs w:val="22"/>
        </w:rPr>
        <w:t>roku</w:t>
      </w:r>
      <w:proofErr w:type="spellEnd"/>
      <w:r w:rsidRPr="00567E70">
        <w:rPr>
          <w:rFonts w:ascii="Arial" w:hAnsi="Arial" w:cs="Arial"/>
          <w:i w:val="0"/>
          <w:iCs/>
          <w:sz w:val="22"/>
          <w:szCs w:val="22"/>
        </w:rPr>
        <w:t xml:space="preserve"> 10-ih </w:t>
      </w:r>
      <w:proofErr w:type="spellStart"/>
      <w:r w:rsidRPr="00567E70">
        <w:rPr>
          <w:rFonts w:ascii="Arial" w:hAnsi="Arial" w:cs="Arial"/>
          <w:i w:val="0"/>
          <w:iCs/>
          <w:sz w:val="22"/>
          <w:szCs w:val="22"/>
        </w:rPr>
        <w:t>delovnih</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dni</w:t>
      </w:r>
      <w:proofErr w:type="spellEnd"/>
      <w:r w:rsidRPr="00567E70">
        <w:rPr>
          <w:rFonts w:ascii="Arial" w:hAnsi="Arial" w:cs="Arial"/>
          <w:i w:val="0"/>
          <w:iCs/>
          <w:sz w:val="22"/>
          <w:szCs w:val="22"/>
        </w:rPr>
        <w:t xml:space="preserve"> od </w:t>
      </w:r>
      <w:proofErr w:type="spellStart"/>
      <w:r w:rsidRPr="00567E70">
        <w:rPr>
          <w:rFonts w:ascii="Arial" w:hAnsi="Arial" w:cs="Arial"/>
          <w:i w:val="0"/>
          <w:iCs/>
          <w:sz w:val="22"/>
          <w:szCs w:val="22"/>
        </w:rPr>
        <w:t>podpisa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tega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kot</w:t>
      </w:r>
      <w:proofErr w:type="spellEnd"/>
      <w:r w:rsidRPr="00567E70">
        <w:rPr>
          <w:rFonts w:ascii="Arial" w:hAnsi="Arial" w:cs="Arial"/>
          <w:i w:val="0"/>
          <w:iCs/>
          <w:sz w:val="22"/>
          <w:szCs w:val="22"/>
        </w:rPr>
        <w:t xml:space="preserve"> instrument </w:t>
      </w:r>
      <w:proofErr w:type="spellStart"/>
      <w:r w:rsidRPr="00567E70">
        <w:rPr>
          <w:rFonts w:ascii="Arial" w:hAnsi="Arial" w:cs="Arial"/>
          <w:i w:val="0"/>
          <w:iCs/>
          <w:sz w:val="22"/>
          <w:szCs w:val="22"/>
        </w:rPr>
        <w:t>zavarovanja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predložiti</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naročniku</w:t>
      </w:r>
      <w:proofErr w:type="spellEnd"/>
      <w:r w:rsidR="00E76714" w:rsidRPr="00567E70">
        <w:rPr>
          <w:rFonts w:ascii="Arial" w:hAnsi="Arial" w:cs="Arial"/>
          <w:i w:val="0"/>
          <w:iCs/>
          <w:sz w:val="22"/>
          <w:szCs w:val="22"/>
        </w:rPr>
        <w:t>:</w:t>
      </w:r>
    </w:p>
    <w:p w14:paraId="4D29E42E" w14:textId="77777777" w:rsidR="00E76714" w:rsidRPr="00567E70" w:rsidRDefault="00E76714" w:rsidP="00E76714">
      <w:pPr>
        <w:numPr>
          <w:ilvl w:val="0"/>
          <w:numId w:val="3"/>
        </w:numPr>
        <w:jc w:val="both"/>
        <w:rPr>
          <w:rFonts w:ascii="Arial" w:hAnsi="Arial" w:cs="Arial"/>
          <w:i w:val="0"/>
          <w:sz w:val="22"/>
          <w:szCs w:val="22"/>
          <w:lang w:val="sl-SI"/>
        </w:rPr>
      </w:pPr>
      <w:r w:rsidRPr="00567E70">
        <w:rPr>
          <w:rFonts w:ascii="Arial" w:hAnsi="Arial" w:cs="Arial"/>
          <w:i w:val="0"/>
          <w:sz w:val="22"/>
          <w:szCs w:val="22"/>
          <w:lang w:val="sl-SI"/>
        </w:rPr>
        <w:t>garancijo (banke oz. zavarovalnice) za dobro izvedbo pogodbenih obveznosti v višini 5% od vrednosti pogodbe, če bo vrednost enaka ali višja od 221.000,00 EUR z DDV; oz.</w:t>
      </w:r>
    </w:p>
    <w:p w14:paraId="5B23A5CE" w14:textId="77777777" w:rsidR="00E76714" w:rsidRPr="00567E70" w:rsidRDefault="00E76714" w:rsidP="00E76714">
      <w:pPr>
        <w:numPr>
          <w:ilvl w:val="0"/>
          <w:numId w:val="3"/>
        </w:numPr>
        <w:jc w:val="both"/>
        <w:rPr>
          <w:rFonts w:ascii="Arial" w:hAnsi="Arial" w:cs="Arial"/>
          <w:i w:val="0"/>
          <w:sz w:val="22"/>
          <w:szCs w:val="22"/>
          <w:lang w:val="sl-SI"/>
        </w:rPr>
      </w:pPr>
      <w:r w:rsidRPr="00567E70">
        <w:rPr>
          <w:rFonts w:ascii="Arial" w:hAnsi="Arial" w:cs="Arial"/>
          <w:i w:val="0"/>
          <w:sz w:val="22"/>
          <w:szCs w:val="22"/>
          <w:lang w:val="sl-SI"/>
        </w:rPr>
        <w:t xml:space="preserve">menično izjavo in lastno podpisano menico s pooblastilom v višini 5% od vrednosti, pogodbe, če bo vrednost višja od 50.000,00 EUR z DDV in nižja od 221.000,00 EUR z DDV. </w:t>
      </w:r>
      <w:r w:rsidRPr="00567E70">
        <w:rPr>
          <w:rFonts w:ascii="Arial" w:hAnsi="Arial" w:cs="Arial"/>
          <w:i w:val="0"/>
          <w:snapToGrid w:val="0"/>
          <w:sz w:val="22"/>
          <w:szCs w:val="22"/>
          <w:lang w:val="sl-SI"/>
        </w:rPr>
        <w:t>Prodajalec mora zagotoviti, da bo ves čas trajanja pogodbe menica unovčljiva.</w:t>
      </w:r>
    </w:p>
    <w:p w14:paraId="3EF70444" w14:textId="77777777" w:rsidR="00A31D7A" w:rsidRPr="00567E70" w:rsidRDefault="00A31D7A" w:rsidP="001017D8">
      <w:pPr>
        <w:jc w:val="both"/>
        <w:rPr>
          <w:rFonts w:ascii="Arial" w:hAnsi="Arial" w:cs="Arial"/>
          <w:i w:val="0"/>
          <w:iCs/>
          <w:sz w:val="22"/>
          <w:szCs w:val="22"/>
        </w:rPr>
      </w:pPr>
    </w:p>
    <w:p w14:paraId="3BB711EA" w14:textId="067120DE" w:rsidR="001017D8" w:rsidRPr="00567E70" w:rsidRDefault="001017D8" w:rsidP="001017D8">
      <w:pPr>
        <w:jc w:val="both"/>
        <w:rPr>
          <w:rFonts w:ascii="Arial" w:hAnsi="Arial" w:cs="Arial"/>
          <w:i w:val="0"/>
          <w:iCs/>
          <w:sz w:val="22"/>
          <w:szCs w:val="22"/>
        </w:rPr>
      </w:pPr>
      <w:proofErr w:type="spellStart"/>
      <w:r w:rsidRPr="00567E70">
        <w:rPr>
          <w:rFonts w:ascii="Arial" w:hAnsi="Arial" w:cs="Arial"/>
          <w:i w:val="0"/>
          <w:iCs/>
          <w:sz w:val="22"/>
          <w:szCs w:val="22"/>
        </w:rPr>
        <w:t>Veljavnost</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instrumenta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finančnega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zavarovanja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iz</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pre</w:t>
      </w:r>
      <w:r w:rsidR="00E76714" w:rsidRPr="00567E70">
        <w:rPr>
          <w:rFonts w:ascii="Arial" w:hAnsi="Arial" w:cs="Arial"/>
          <w:i w:val="0"/>
          <w:iCs/>
          <w:sz w:val="22"/>
          <w:szCs w:val="22"/>
        </w:rPr>
        <w:t>d</w:t>
      </w:r>
      <w:r w:rsidRPr="00567E70">
        <w:rPr>
          <w:rFonts w:ascii="Arial" w:hAnsi="Arial" w:cs="Arial"/>
          <w:i w:val="0"/>
          <w:iCs/>
          <w:sz w:val="22"/>
          <w:szCs w:val="22"/>
        </w:rPr>
        <w:t>hodn</w:t>
      </w:r>
      <w:r w:rsidR="00E76714" w:rsidRPr="00567E70">
        <w:rPr>
          <w:rFonts w:ascii="Arial" w:hAnsi="Arial" w:cs="Arial"/>
          <w:i w:val="0"/>
          <w:iCs/>
          <w:sz w:val="22"/>
          <w:szCs w:val="22"/>
        </w:rPr>
        <w:t>ih</w:t>
      </w:r>
      <w:proofErr w:type="spellEnd"/>
      <w:r w:rsidRPr="00567E70">
        <w:rPr>
          <w:rFonts w:ascii="Arial" w:hAnsi="Arial" w:cs="Arial"/>
          <w:i w:val="0"/>
          <w:iCs/>
          <w:sz w:val="22"/>
          <w:szCs w:val="22"/>
        </w:rPr>
        <w:t xml:space="preserve"> </w:t>
      </w:r>
      <w:proofErr w:type="spellStart"/>
      <w:r w:rsidR="00E76714" w:rsidRPr="00567E70">
        <w:rPr>
          <w:rFonts w:ascii="Arial" w:hAnsi="Arial" w:cs="Arial"/>
          <w:i w:val="0"/>
          <w:iCs/>
          <w:sz w:val="22"/>
          <w:szCs w:val="22"/>
        </w:rPr>
        <w:t>alinej</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tega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člena</w:t>
      </w:r>
      <w:proofErr w:type="spellEnd"/>
      <w:r w:rsidRPr="00567E70">
        <w:rPr>
          <w:rFonts w:ascii="Arial" w:hAnsi="Arial" w:cs="Arial"/>
          <w:i w:val="0"/>
          <w:iCs/>
          <w:sz w:val="22"/>
          <w:szCs w:val="22"/>
        </w:rPr>
        <w:t xml:space="preserve"> mora </w:t>
      </w:r>
      <w:proofErr w:type="spellStart"/>
      <w:r w:rsidRPr="00567E70">
        <w:rPr>
          <w:rFonts w:ascii="Arial" w:hAnsi="Arial" w:cs="Arial"/>
          <w:i w:val="0"/>
          <w:iCs/>
          <w:sz w:val="22"/>
          <w:szCs w:val="22"/>
        </w:rPr>
        <w:t>biti</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še</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najmanj</w:t>
      </w:r>
      <w:proofErr w:type="spellEnd"/>
      <w:r w:rsidRPr="00567E70">
        <w:rPr>
          <w:rFonts w:ascii="Arial" w:hAnsi="Arial" w:cs="Arial"/>
          <w:i w:val="0"/>
          <w:iCs/>
          <w:sz w:val="22"/>
          <w:szCs w:val="22"/>
        </w:rPr>
        <w:t xml:space="preserve"> 10 </w:t>
      </w:r>
      <w:proofErr w:type="spellStart"/>
      <w:r w:rsidRPr="00567E70">
        <w:rPr>
          <w:rFonts w:ascii="Arial" w:hAnsi="Arial" w:cs="Arial"/>
          <w:i w:val="0"/>
          <w:iCs/>
          <w:sz w:val="22"/>
          <w:szCs w:val="22"/>
        </w:rPr>
        <w:t>dni</w:t>
      </w:r>
      <w:proofErr w:type="spellEnd"/>
      <w:r w:rsidRPr="00567E70">
        <w:rPr>
          <w:rFonts w:ascii="Arial" w:hAnsi="Arial" w:cs="Arial"/>
          <w:i w:val="0"/>
          <w:iCs/>
          <w:sz w:val="22"/>
          <w:szCs w:val="22"/>
        </w:rPr>
        <w:t xml:space="preserve"> od </w:t>
      </w:r>
      <w:proofErr w:type="spellStart"/>
      <w:r w:rsidRPr="00567E70">
        <w:rPr>
          <w:rFonts w:ascii="Arial" w:hAnsi="Arial" w:cs="Arial"/>
          <w:i w:val="0"/>
          <w:iCs/>
          <w:sz w:val="22"/>
          <w:szCs w:val="22"/>
        </w:rPr>
        <w:t>določenega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obdobja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veljavnosti</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w:t>
      </w:r>
    </w:p>
    <w:p w14:paraId="793715E5" w14:textId="77777777" w:rsidR="001017D8" w:rsidRPr="00567E70" w:rsidRDefault="001017D8" w:rsidP="001017D8">
      <w:pPr>
        <w:pStyle w:val="Telobesedila"/>
        <w:rPr>
          <w:rFonts w:ascii="Arial" w:hAnsi="Arial" w:cs="Arial"/>
          <w:sz w:val="22"/>
          <w:szCs w:val="22"/>
        </w:rPr>
      </w:pPr>
    </w:p>
    <w:p w14:paraId="514FF4DE" w14:textId="5F416903" w:rsidR="001017D8" w:rsidRPr="00567E70" w:rsidRDefault="001017D8" w:rsidP="001017D8">
      <w:pPr>
        <w:jc w:val="both"/>
        <w:rPr>
          <w:rFonts w:ascii="Arial" w:hAnsi="Arial" w:cs="Arial"/>
          <w:sz w:val="22"/>
          <w:szCs w:val="22"/>
        </w:rPr>
      </w:pPr>
      <w:r w:rsidRPr="00567E70">
        <w:rPr>
          <w:rFonts w:ascii="Arial" w:hAnsi="Arial" w:cs="Arial"/>
          <w:i w:val="0"/>
          <w:iCs/>
          <w:sz w:val="22"/>
          <w:szCs w:val="22"/>
        </w:rPr>
        <w:t xml:space="preserve">V </w:t>
      </w:r>
      <w:proofErr w:type="spellStart"/>
      <w:r w:rsidRPr="00567E70">
        <w:rPr>
          <w:rFonts w:ascii="Arial" w:hAnsi="Arial" w:cs="Arial"/>
          <w:i w:val="0"/>
          <w:iCs/>
          <w:sz w:val="22"/>
          <w:szCs w:val="22"/>
        </w:rPr>
        <w:t>primeru</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unovčitve</w:t>
      </w:r>
      <w:proofErr w:type="spellEnd"/>
      <w:r w:rsidRPr="00567E70">
        <w:rPr>
          <w:rFonts w:ascii="Arial" w:hAnsi="Arial" w:cs="Arial"/>
          <w:i w:val="0"/>
          <w:iCs/>
          <w:sz w:val="22"/>
          <w:szCs w:val="22"/>
        </w:rPr>
        <w:t xml:space="preserve"> </w:t>
      </w:r>
      <w:proofErr w:type="spellStart"/>
      <w:r w:rsidR="00E76714" w:rsidRPr="00567E70">
        <w:rPr>
          <w:rFonts w:ascii="Arial" w:hAnsi="Arial" w:cs="Arial"/>
          <w:i w:val="0"/>
          <w:iCs/>
          <w:sz w:val="22"/>
          <w:szCs w:val="22"/>
        </w:rPr>
        <w:t>menice</w:t>
      </w:r>
      <w:proofErr w:type="spellEnd"/>
      <w:r w:rsidR="00E76714" w:rsidRPr="00567E70">
        <w:rPr>
          <w:rFonts w:ascii="Arial" w:hAnsi="Arial" w:cs="Arial"/>
          <w:i w:val="0"/>
          <w:iCs/>
          <w:sz w:val="22"/>
          <w:szCs w:val="22"/>
        </w:rPr>
        <w:t xml:space="preserve"> oz.</w:t>
      </w:r>
      <w:r w:rsidRPr="00567E70">
        <w:rPr>
          <w:rFonts w:ascii="Arial" w:hAnsi="Arial" w:cs="Arial"/>
          <w:i w:val="0"/>
          <w:iCs/>
          <w:sz w:val="22"/>
          <w:szCs w:val="22"/>
        </w:rPr>
        <w:t xml:space="preserve"> </w:t>
      </w:r>
      <w:proofErr w:type="spellStart"/>
      <w:r w:rsidRPr="00567E70">
        <w:rPr>
          <w:rFonts w:ascii="Arial" w:hAnsi="Arial" w:cs="Arial"/>
          <w:i w:val="0"/>
          <w:iCs/>
          <w:sz w:val="22"/>
          <w:szCs w:val="22"/>
        </w:rPr>
        <w:t>garancije</w:t>
      </w:r>
      <w:proofErr w:type="spellEnd"/>
      <w:r w:rsidRPr="00567E70">
        <w:rPr>
          <w:rFonts w:ascii="Arial" w:hAnsi="Arial" w:cs="Arial"/>
          <w:i w:val="0"/>
          <w:iCs/>
          <w:sz w:val="22"/>
          <w:szCs w:val="22"/>
        </w:rPr>
        <w:t xml:space="preserve"> za dobro </w:t>
      </w:r>
      <w:proofErr w:type="spellStart"/>
      <w:r w:rsidRPr="00567E70">
        <w:rPr>
          <w:rFonts w:ascii="Arial" w:hAnsi="Arial" w:cs="Arial"/>
          <w:i w:val="0"/>
          <w:iCs/>
          <w:sz w:val="22"/>
          <w:szCs w:val="22"/>
        </w:rPr>
        <w:t>izvedbo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pogodbenih</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obveznosti</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bo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morala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stranka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sporazuma</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unovčeno</w:t>
      </w:r>
      <w:proofErr w:type="spellEnd"/>
      <w:r w:rsidRPr="00567E70">
        <w:rPr>
          <w:rFonts w:ascii="Arial" w:hAnsi="Arial" w:cs="Arial"/>
          <w:i w:val="0"/>
          <w:iCs/>
          <w:sz w:val="22"/>
          <w:szCs w:val="22"/>
        </w:rPr>
        <w:t xml:space="preserve"> </w:t>
      </w:r>
      <w:proofErr w:type="spellStart"/>
      <w:r w:rsidR="00E76714" w:rsidRPr="00567E70">
        <w:rPr>
          <w:rFonts w:ascii="Arial" w:hAnsi="Arial" w:cs="Arial"/>
          <w:i w:val="0"/>
          <w:iCs/>
          <w:sz w:val="22"/>
          <w:szCs w:val="22"/>
        </w:rPr>
        <w:t>menico</w:t>
      </w:r>
      <w:proofErr w:type="spellEnd"/>
      <w:r w:rsidR="00E76714" w:rsidRPr="00567E70">
        <w:rPr>
          <w:rFonts w:ascii="Arial" w:hAnsi="Arial" w:cs="Arial"/>
          <w:i w:val="0"/>
          <w:iCs/>
          <w:sz w:val="22"/>
          <w:szCs w:val="22"/>
        </w:rPr>
        <w:t xml:space="preserve"> oz. </w:t>
      </w:r>
      <w:proofErr w:type="spellStart"/>
      <w:r w:rsidRPr="00567E70">
        <w:rPr>
          <w:rFonts w:ascii="Arial" w:hAnsi="Arial" w:cs="Arial"/>
          <w:i w:val="0"/>
          <w:iCs/>
          <w:sz w:val="22"/>
          <w:szCs w:val="22"/>
        </w:rPr>
        <w:t>garancijo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ustrezno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nadomestiti</w:t>
      </w:r>
      <w:proofErr w:type="spellEnd"/>
      <w:r w:rsidRPr="00567E70">
        <w:rPr>
          <w:rFonts w:ascii="Arial" w:hAnsi="Arial" w:cs="Arial"/>
          <w:i w:val="0"/>
          <w:iCs/>
          <w:sz w:val="22"/>
          <w:szCs w:val="22"/>
        </w:rPr>
        <w:t xml:space="preserve"> z novo.</w:t>
      </w:r>
    </w:p>
    <w:p w14:paraId="54313643" w14:textId="3D06A4B6" w:rsidR="001017D8" w:rsidRPr="00567E70" w:rsidRDefault="001017D8" w:rsidP="001017D8">
      <w:pPr>
        <w:jc w:val="both"/>
        <w:rPr>
          <w:rFonts w:ascii="Arial" w:hAnsi="Arial" w:cs="Arial"/>
          <w:sz w:val="22"/>
          <w:szCs w:val="22"/>
        </w:rPr>
      </w:pPr>
    </w:p>
    <w:p w14:paraId="0778B6D1" w14:textId="012408E5" w:rsidR="00E76714" w:rsidRPr="00567E70" w:rsidRDefault="00E76714" w:rsidP="00E76714">
      <w:pPr>
        <w:pStyle w:val="Telobesedila"/>
        <w:rPr>
          <w:rFonts w:ascii="Arial" w:hAnsi="Arial" w:cs="Arial"/>
          <w:iCs/>
          <w:sz w:val="22"/>
          <w:szCs w:val="22"/>
        </w:rPr>
      </w:pPr>
      <w:r w:rsidRPr="00567E70">
        <w:rPr>
          <w:rFonts w:ascii="Arial" w:hAnsi="Arial" w:cs="Arial"/>
          <w:sz w:val="22"/>
          <w:szCs w:val="22"/>
        </w:rPr>
        <w:t xml:space="preserve">V primeru, da </w:t>
      </w:r>
      <w:r w:rsidRPr="00567E70">
        <w:rPr>
          <w:rFonts w:ascii="Arial" w:hAnsi="Arial" w:cs="Arial"/>
          <w:sz w:val="22"/>
          <w:szCs w:val="22"/>
          <w:lang w:val="sl-SI"/>
        </w:rPr>
        <w:t>stranka sporazuma</w:t>
      </w:r>
      <w:r w:rsidRPr="00567E70">
        <w:rPr>
          <w:rFonts w:ascii="Arial" w:hAnsi="Arial" w:cs="Arial"/>
          <w:sz w:val="22"/>
          <w:szCs w:val="22"/>
        </w:rPr>
        <w:t xml:space="preserve"> za unovčenje menice na računu nima dovolj sredstev, bo </w:t>
      </w:r>
      <w:r w:rsidRPr="00567E70">
        <w:rPr>
          <w:rFonts w:ascii="Arial" w:hAnsi="Arial" w:cs="Arial"/>
          <w:sz w:val="22"/>
          <w:szCs w:val="22"/>
          <w:lang w:val="sl-SI"/>
        </w:rPr>
        <w:t>naročnik</w:t>
      </w:r>
      <w:r w:rsidRPr="00567E70">
        <w:rPr>
          <w:rFonts w:ascii="Arial" w:hAnsi="Arial" w:cs="Arial"/>
          <w:sz w:val="22"/>
          <w:szCs w:val="22"/>
        </w:rPr>
        <w:t xml:space="preserve"> z njim prekinil </w:t>
      </w:r>
      <w:r w:rsidRPr="00567E70">
        <w:rPr>
          <w:rFonts w:ascii="Arial" w:hAnsi="Arial" w:cs="Arial"/>
          <w:sz w:val="22"/>
          <w:szCs w:val="22"/>
          <w:lang w:val="sl-SI"/>
        </w:rPr>
        <w:t>sporazum</w:t>
      </w:r>
      <w:r w:rsidRPr="00567E70">
        <w:rPr>
          <w:rFonts w:ascii="Arial" w:hAnsi="Arial" w:cs="Arial"/>
          <w:sz w:val="22"/>
          <w:szCs w:val="22"/>
        </w:rPr>
        <w:t>.</w:t>
      </w:r>
    </w:p>
    <w:p w14:paraId="3A9BD64A" w14:textId="77777777" w:rsidR="00E76714" w:rsidRPr="00567E70" w:rsidRDefault="00E76714" w:rsidP="001017D8">
      <w:pPr>
        <w:jc w:val="both"/>
        <w:rPr>
          <w:rFonts w:ascii="Arial" w:hAnsi="Arial" w:cs="Arial"/>
          <w:i w:val="0"/>
          <w:iCs/>
          <w:sz w:val="22"/>
          <w:szCs w:val="22"/>
        </w:rPr>
      </w:pPr>
    </w:p>
    <w:p w14:paraId="4FBC3F74" w14:textId="77777777" w:rsidR="00E5520F" w:rsidRDefault="00E5520F" w:rsidP="001017D8">
      <w:pPr>
        <w:jc w:val="both"/>
        <w:rPr>
          <w:rFonts w:ascii="Arial" w:hAnsi="Arial" w:cs="Arial"/>
          <w:i w:val="0"/>
          <w:iCs/>
          <w:sz w:val="22"/>
          <w:szCs w:val="22"/>
        </w:rPr>
      </w:pPr>
    </w:p>
    <w:p w14:paraId="0B6250C7" w14:textId="77777777" w:rsidR="00E5520F" w:rsidRDefault="00E5520F" w:rsidP="001017D8">
      <w:pPr>
        <w:jc w:val="both"/>
        <w:rPr>
          <w:rFonts w:ascii="Arial" w:hAnsi="Arial" w:cs="Arial"/>
          <w:i w:val="0"/>
          <w:iCs/>
          <w:sz w:val="22"/>
          <w:szCs w:val="22"/>
        </w:rPr>
      </w:pPr>
    </w:p>
    <w:p w14:paraId="7EB55712" w14:textId="77777777" w:rsidR="00E5520F" w:rsidRDefault="00E5520F" w:rsidP="001017D8">
      <w:pPr>
        <w:jc w:val="both"/>
        <w:rPr>
          <w:rFonts w:ascii="Arial" w:hAnsi="Arial" w:cs="Arial"/>
          <w:i w:val="0"/>
          <w:iCs/>
          <w:sz w:val="22"/>
          <w:szCs w:val="22"/>
        </w:rPr>
      </w:pPr>
    </w:p>
    <w:p w14:paraId="7EFB9954" w14:textId="55C19671" w:rsidR="001017D8" w:rsidRPr="00567E70" w:rsidRDefault="001017D8" w:rsidP="001017D8">
      <w:pPr>
        <w:jc w:val="both"/>
        <w:rPr>
          <w:rFonts w:ascii="Arial" w:hAnsi="Arial" w:cs="Arial"/>
          <w:iCs/>
          <w:sz w:val="22"/>
          <w:szCs w:val="22"/>
        </w:rPr>
      </w:pPr>
      <w:proofErr w:type="spellStart"/>
      <w:r w:rsidRPr="00567E70">
        <w:rPr>
          <w:rFonts w:ascii="Arial" w:hAnsi="Arial" w:cs="Arial"/>
          <w:i w:val="0"/>
          <w:iCs/>
          <w:sz w:val="22"/>
          <w:szCs w:val="22"/>
        </w:rPr>
        <w:lastRenderedPageBreak/>
        <w:t>Naročnik</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lahko</w:t>
      </w:r>
      <w:proofErr w:type="spellEnd"/>
      <w:r w:rsidRPr="00567E70">
        <w:rPr>
          <w:rFonts w:ascii="Arial" w:hAnsi="Arial" w:cs="Arial"/>
          <w:i w:val="0"/>
          <w:iCs/>
          <w:sz w:val="22"/>
          <w:szCs w:val="22"/>
        </w:rPr>
        <w:t xml:space="preserve"> </w:t>
      </w:r>
      <w:proofErr w:type="spellStart"/>
      <w:r w:rsidR="00E76714" w:rsidRPr="00567E70">
        <w:rPr>
          <w:rFonts w:ascii="Arial" w:hAnsi="Arial" w:cs="Arial"/>
          <w:i w:val="0"/>
          <w:iCs/>
          <w:sz w:val="22"/>
          <w:szCs w:val="22"/>
        </w:rPr>
        <w:t>menico</w:t>
      </w:r>
      <w:proofErr w:type="spellEnd"/>
      <w:r w:rsidR="00E76714" w:rsidRPr="00567E70">
        <w:rPr>
          <w:rFonts w:ascii="Arial" w:hAnsi="Arial" w:cs="Arial"/>
          <w:i w:val="0"/>
          <w:iCs/>
          <w:sz w:val="22"/>
          <w:szCs w:val="22"/>
        </w:rPr>
        <w:t xml:space="preserve"> oz. </w:t>
      </w:r>
      <w:proofErr w:type="spellStart"/>
      <w:r w:rsidRPr="00567E70">
        <w:rPr>
          <w:rFonts w:ascii="Arial" w:hAnsi="Arial" w:cs="Arial"/>
          <w:i w:val="0"/>
          <w:iCs/>
          <w:sz w:val="22"/>
          <w:szCs w:val="22"/>
        </w:rPr>
        <w:t>garancijo</w:t>
      </w:r>
      <w:proofErr w:type="spellEnd"/>
      <w:r w:rsidRPr="00567E70">
        <w:rPr>
          <w:rFonts w:ascii="Arial" w:hAnsi="Arial" w:cs="Arial"/>
          <w:i w:val="0"/>
          <w:iCs/>
          <w:sz w:val="22"/>
          <w:szCs w:val="22"/>
        </w:rPr>
        <w:t xml:space="preserve"> </w:t>
      </w:r>
      <w:proofErr w:type="spellStart"/>
      <w:r w:rsidRPr="00567E70">
        <w:rPr>
          <w:rFonts w:ascii="Arial" w:hAnsi="Arial" w:cs="Arial"/>
          <w:i w:val="0"/>
          <w:iCs/>
          <w:sz w:val="22"/>
          <w:szCs w:val="22"/>
        </w:rPr>
        <w:t>unovči</w:t>
      </w:r>
      <w:proofErr w:type="spellEnd"/>
      <w:r w:rsidRPr="00567E70">
        <w:rPr>
          <w:rFonts w:ascii="Arial" w:hAnsi="Arial" w:cs="Arial"/>
          <w:i w:val="0"/>
          <w:iCs/>
          <w:sz w:val="22"/>
          <w:szCs w:val="22"/>
        </w:rPr>
        <w:t xml:space="preserve">: </w:t>
      </w:r>
    </w:p>
    <w:p w14:paraId="1536286D" w14:textId="5550AEAD" w:rsidR="001017D8" w:rsidRPr="00567E70" w:rsidRDefault="001017D8" w:rsidP="003D03CF">
      <w:pPr>
        <w:pStyle w:val="Odstavekseznama"/>
        <w:numPr>
          <w:ilvl w:val="0"/>
          <w:numId w:val="36"/>
        </w:numPr>
        <w:jc w:val="both"/>
        <w:rPr>
          <w:rFonts w:ascii="Arial" w:hAnsi="Arial" w:cs="Arial"/>
          <w:iCs/>
          <w:sz w:val="22"/>
          <w:szCs w:val="22"/>
        </w:rPr>
      </w:pPr>
      <w:r w:rsidRPr="00567E70">
        <w:rPr>
          <w:rFonts w:ascii="Arial" w:hAnsi="Arial" w:cs="Arial"/>
          <w:iCs/>
          <w:sz w:val="22"/>
          <w:szCs w:val="22"/>
        </w:rPr>
        <w:t xml:space="preserve">če naročeno blago pri posamezni dobavi več kot 2x ne bo odgovarjalo  standardom in </w:t>
      </w:r>
      <w:r w:rsidR="003D03CF" w:rsidRPr="00567E70">
        <w:rPr>
          <w:rFonts w:ascii="Arial" w:hAnsi="Arial" w:cs="Arial"/>
          <w:iCs/>
          <w:sz w:val="22"/>
          <w:szCs w:val="22"/>
        </w:rPr>
        <w:t xml:space="preserve">     </w:t>
      </w:r>
      <w:r w:rsidRPr="00567E70">
        <w:rPr>
          <w:rFonts w:ascii="Arial" w:hAnsi="Arial" w:cs="Arial"/>
          <w:iCs/>
          <w:sz w:val="22"/>
          <w:szCs w:val="22"/>
        </w:rPr>
        <w:t>kvaliteti,</w:t>
      </w:r>
    </w:p>
    <w:p w14:paraId="59B98948" w14:textId="7733D52C" w:rsidR="001017D8" w:rsidRPr="00567E70" w:rsidRDefault="001017D8" w:rsidP="003D03CF">
      <w:pPr>
        <w:pStyle w:val="Odstavekseznama"/>
        <w:numPr>
          <w:ilvl w:val="0"/>
          <w:numId w:val="36"/>
        </w:numPr>
        <w:jc w:val="both"/>
        <w:rPr>
          <w:rFonts w:ascii="Arial" w:hAnsi="Arial" w:cs="Arial"/>
          <w:iCs/>
          <w:sz w:val="22"/>
          <w:szCs w:val="22"/>
        </w:rPr>
      </w:pPr>
      <w:r w:rsidRPr="00567E70">
        <w:rPr>
          <w:rFonts w:ascii="Arial" w:hAnsi="Arial" w:cs="Arial"/>
          <w:iCs/>
          <w:sz w:val="22"/>
          <w:szCs w:val="22"/>
        </w:rPr>
        <w:t xml:space="preserve">stranka sporazuma 5x zaporedoma v roku ne dobavi blaga, razen v primeru višje sile, </w:t>
      </w:r>
    </w:p>
    <w:p w14:paraId="3DD46506" w14:textId="15588620" w:rsidR="001017D8" w:rsidRPr="00567E70" w:rsidRDefault="001017D8" w:rsidP="003D03CF">
      <w:pPr>
        <w:pStyle w:val="Odstavekseznama"/>
        <w:numPr>
          <w:ilvl w:val="0"/>
          <w:numId w:val="36"/>
        </w:numPr>
        <w:jc w:val="both"/>
        <w:rPr>
          <w:rFonts w:ascii="Arial" w:hAnsi="Arial" w:cs="Arial"/>
          <w:iCs/>
          <w:sz w:val="22"/>
          <w:szCs w:val="22"/>
        </w:rPr>
      </w:pPr>
      <w:r w:rsidRPr="00567E70">
        <w:rPr>
          <w:rFonts w:ascii="Arial" w:hAnsi="Arial" w:cs="Arial"/>
          <w:iCs/>
          <w:sz w:val="22"/>
          <w:szCs w:val="22"/>
        </w:rPr>
        <w:t>v primeru drugih ponavljajočih kršitev tega sporazuma, ko stranka sporazuma, kljub pozivu naročnika, kršitev ne odpravi.</w:t>
      </w:r>
    </w:p>
    <w:p w14:paraId="06544BE1" w14:textId="77777777" w:rsidR="00567E70" w:rsidRDefault="00567E70" w:rsidP="00567E70">
      <w:pPr>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39ABDD7E"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FC0B2E">
        <w:rPr>
          <w:rFonts w:ascii="Arial" w:hAnsi="Arial" w:cs="Arial"/>
          <w:b/>
          <w:i w:val="0"/>
          <w:sz w:val="22"/>
          <w:szCs w:val="22"/>
          <w:lang w:val="sl-SI"/>
        </w:rPr>
        <w:t>3</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98AA302"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A31D7A">
        <w:rPr>
          <w:rFonts w:ascii="Arial" w:hAnsi="Arial" w:cs="Arial"/>
          <w:sz w:val="22"/>
          <w:szCs w:val="22"/>
          <w:lang w:val="sl-SI"/>
        </w:rPr>
        <w:t>3</w:t>
      </w:r>
      <w:r w:rsidRPr="00F11F9B">
        <w:rPr>
          <w:rFonts w:ascii="Arial" w:hAnsi="Arial" w:cs="Arial"/>
          <w:sz w:val="22"/>
          <w:szCs w:val="22"/>
        </w:rPr>
        <w:t>. člena tega sporazuma.</w:t>
      </w: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402DB6CA"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w:t>
      </w:r>
      <w:r w:rsidRPr="00C271E0">
        <w:rPr>
          <w:rFonts w:ascii="Arial" w:hAnsi="Arial" w:cs="Arial"/>
          <w:i w:val="0"/>
          <w:iCs/>
          <w:sz w:val="22"/>
          <w:szCs w:val="22"/>
        </w:rPr>
        <w:t xml:space="preserve">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6"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512FAAA1" w14:textId="0DDA4E92" w:rsidR="001017D8" w:rsidRPr="00E5520F" w:rsidRDefault="001017D8" w:rsidP="00E5520F">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bookmarkEnd w:id="6"/>
    </w:p>
    <w:p w14:paraId="2CB1B510" w14:textId="379DF72F"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lastRenderedPageBreak/>
        <w:t>1</w:t>
      </w:r>
      <w:r w:rsidR="00FC0B2E">
        <w:rPr>
          <w:rFonts w:ascii="Arial" w:hAnsi="Arial" w:cs="Arial"/>
          <w:b/>
          <w:i w:val="0"/>
          <w:iCs/>
          <w:sz w:val="22"/>
          <w:szCs w:val="22"/>
          <w:lang w:val="sl-SI"/>
        </w:rPr>
        <w:t>4</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77777777"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7"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bookmarkEnd w:id="7"/>
    <w:p w14:paraId="708853E1" w14:textId="77777777" w:rsidR="001017D8" w:rsidRDefault="001017D8"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76DA9A3D"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5</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EA4B426" w14:textId="77777777" w:rsidR="00A31D7A" w:rsidRDefault="00A31D7A" w:rsidP="001017D8">
      <w:pPr>
        <w:jc w:val="both"/>
        <w:rPr>
          <w:rFonts w:ascii="Arial" w:hAnsi="Arial" w:cs="Arial"/>
          <w:b/>
          <w:i w:val="0"/>
          <w:sz w:val="22"/>
          <w:szCs w:val="22"/>
          <w:lang w:val="sl-SI"/>
        </w:rPr>
      </w:pPr>
    </w:p>
    <w:p w14:paraId="2ECA52FB" w14:textId="77777777"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57375B14"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6</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B171A47" w:rsidR="001017D8" w:rsidRDefault="001017D8" w:rsidP="001017D8">
      <w:pPr>
        <w:jc w:val="both"/>
        <w:rPr>
          <w:rFonts w:ascii="Arial" w:hAnsi="Arial" w:cs="Arial"/>
          <w:b/>
          <w:i w:val="0"/>
          <w:iCs/>
          <w:color w:val="000000"/>
          <w:sz w:val="22"/>
          <w:szCs w:val="22"/>
          <w:lang w:val="sl-SI"/>
        </w:rPr>
      </w:pPr>
    </w:p>
    <w:p w14:paraId="4058049D" w14:textId="0BB5C764" w:rsidR="00E5520F" w:rsidRDefault="00E5520F" w:rsidP="001017D8">
      <w:pPr>
        <w:jc w:val="both"/>
        <w:rPr>
          <w:rFonts w:ascii="Arial" w:hAnsi="Arial" w:cs="Arial"/>
          <w:b/>
          <w:i w:val="0"/>
          <w:iCs/>
          <w:color w:val="000000"/>
          <w:sz w:val="22"/>
          <w:szCs w:val="22"/>
          <w:lang w:val="sl-SI"/>
        </w:rPr>
      </w:pPr>
    </w:p>
    <w:p w14:paraId="57AEFE53" w14:textId="6F5F9C6D" w:rsidR="00E5520F" w:rsidRDefault="00E5520F" w:rsidP="001017D8">
      <w:pPr>
        <w:jc w:val="both"/>
        <w:rPr>
          <w:rFonts w:ascii="Arial" w:hAnsi="Arial" w:cs="Arial"/>
          <w:b/>
          <w:i w:val="0"/>
          <w:iCs/>
          <w:color w:val="000000"/>
          <w:sz w:val="22"/>
          <w:szCs w:val="22"/>
          <w:lang w:val="sl-SI"/>
        </w:rPr>
      </w:pPr>
    </w:p>
    <w:p w14:paraId="4200FF7A" w14:textId="77777777" w:rsidR="00E5520F" w:rsidRDefault="00E5520F" w:rsidP="001017D8">
      <w:pPr>
        <w:jc w:val="both"/>
        <w:rPr>
          <w:rFonts w:ascii="Arial" w:hAnsi="Arial" w:cs="Arial"/>
          <w:b/>
          <w:i w:val="0"/>
          <w:iCs/>
          <w:color w:val="000000"/>
          <w:sz w:val="22"/>
          <w:szCs w:val="22"/>
          <w:lang w:val="sl-SI"/>
        </w:rPr>
      </w:pPr>
    </w:p>
    <w:p w14:paraId="67C129C6" w14:textId="7777777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lastRenderedPageBreak/>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0B151E4C"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FC0B2E">
        <w:rPr>
          <w:rFonts w:ascii="Arial" w:hAnsi="Arial" w:cs="Arial"/>
          <w:b/>
          <w:i w:val="0"/>
          <w:iCs/>
          <w:sz w:val="22"/>
          <w:szCs w:val="22"/>
          <w:lang w:val="sl-SI"/>
        </w:rPr>
        <w:t>7</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8DEE58B" w14:textId="34CA41DE" w:rsidR="00FC0B2E" w:rsidRPr="00EE5EC7" w:rsidRDefault="001017D8" w:rsidP="00EE5EC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1E75558" w14:textId="77777777" w:rsidR="00FC0B2E" w:rsidRDefault="00FC0B2E" w:rsidP="001017D8">
      <w:pPr>
        <w:rPr>
          <w:rFonts w:ascii="Arial" w:hAnsi="Arial" w:cs="Arial"/>
          <w:b/>
          <w:i w:val="0"/>
          <w:sz w:val="22"/>
          <w:szCs w:val="22"/>
          <w:lang w:val="sl-SI"/>
        </w:rPr>
      </w:pPr>
    </w:p>
    <w:p w14:paraId="55D5B440" w14:textId="357BE08F"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8</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EA6621C" w14:textId="77777777" w:rsidR="00EE5EC7" w:rsidRPr="005204F2" w:rsidRDefault="00EE5EC7" w:rsidP="001017D8">
      <w:pPr>
        <w:jc w:val="both"/>
        <w:rPr>
          <w:rFonts w:ascii="Arial" w:hAnsi="Arial" w:cs="Arial"/>
          <w:i w:val="0"/>
          <w:sz w:val="22"/>
          <w:szCs w:val="22"/>
          <w:lang w:val="sl-SI"/>
        </w:rPr>
      </w:pPr>
    </w:p>
    <w:p w14:paraId="754AE65B" w14:textId="00B3C59C" w:rsidR="001017D8" w:rsidRPr="005204F2" w:rsidRDefault="00FC0B2E" w:rsidP="001017D8">
      <w:pPr>
        <w:jc w:val="center"/>
        <w:rPr>
          <w:rFonts w:ascii="Arial" w:hAnsi="Arial" w:cs="Arial"/>
          <w:b/>
          <w:i w:val="0"/>
          <w:sz w:val="22"/>
          <w:szCs w:val="22"/>
          <w:lang w:val="sl-SI"/>
        </w:rPr>
      </w:pPr>
      <w:r>
        <w:rPr>
          <w:rFonts w:ascii="Arial" w:hAnsi="Arial" w:cs="Arial"/>
          <w:b/>
          <w:i w:val="0"/>
          <w:sz w:val="22"/>
          <w:szCs w:val="22"/>
          <w:lang w:val="sl-SI"/>
        </w:rPr>
        <w:t>19</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1B8EB908" w:rsidR="001017D8" w:rsidRPr="00E07365" w:rsidRDefault="00FC0B2E" w:rsidP="00AC148F">
            <w:pPr>
              <w:jc w:val="both"/>
              <w:rPr>
                <w:rFonts w:ascii="Arial" w:hAnsi="Arial" w:cs="Arial"/>
                <w:i w:val="0"/>
                <w:sz w:val="22"/>
                <w:szCs w:val="22"/>
                <w:lang w:val="sl-SI"/>
              </w:rPr>
            </w:pPr>
            <w:r>
              <w:rPr>
                <w:rFonts w:ascii="Arial" w:hAnsi="Arial" w:cs="Arial"/>
                <w:i w:val="0"/>
                <w:sz w:val="22"/>
                <w:szCs w:val="22"/>
                <w:lang w:val="sl-SI"/>
              </w:rPr>
              <w:t>Generalni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C5B24" w14:textId="77777777" w:rsidR="000759A2" w:rsidRDefault="000759A2">
      <w:r>
        <w:separator/>
      </w:r>
    </w:p>
  </w:endnote>
  <w:endnote w:type="continuationSeparator" w:id="0">
    <w:p w14:paraId="33F9F278" w14:textId="77777777" w:rsidR="000759A2" w:rsidRDefault="0007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D570" w14:textId="3E5534D1"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1742B3" w:rsidRPr="000377D1">
      <w:rPr>
        <w:rFonts w:ascii="Arial" w:hAnsi="Arial" w:cs="Arial"/>
        <w:iCs/>
        <w:sz w:val="20"/>
      </w:rPr>
      <w:t>38</w:t>
    </w:r>
    <w:r w:rsidR="00CC5152" w:rsidRPr="000377D1">
      <w:rPr>
        <w:rFonts w:ascii="Helvetica-Oblique" w:hAnsi="Helvetica-Oblique" w:cs="Helvetica-Oblique"/>
        <w:iCs/>
        <w:sz w:val="20"/>
      </w:rPr>
      <w:t>-O</w:t>
    </w:r>
    <w:r w:rsidR="001742B3" w:rsidRPr="000377D1">
      <w:rPr>
        <w:rFonts w:ascii="Helvetica-Oblique" w:hAnsi="Helvetica-Oblique" w:cs="Helvetica-Oblique"/>
        <w:iCs/>
        <w:sz w:val="20"/>
      </w:rPr>
      <w:t>peracijsk</w:t>
    </w:r>
    <w:r w:rsidR="00CC5152" w:rsidRPr="000377D1">
      <w:rPr>
        <w:rFonts w:ascii="Helvetica-Oblique" w:hAnsi="Helvetica-Oblique" w:cs="Helvetica-Oblique"/>
        <w:iCs/>
        <w:sz w:val="20"/>
      </w:rPr>
      <w:t xml:space="preserve">i </w:t>
    </w:r>
    <w:proofErr w:type="spellStart"/>
    <w:r w:rsidR="001742B3" w:rsidRPr="000377D1">
      <w:rPr>
        <w:rFonts w:ascii="Helvetica-Oblique" w:hAnsi="Helvetica-Oblique" w:cs="Helvetica-Oblique"/>
        <w:iCs/>
        <w:sz w:val="20"/>
      </w:rPr>
      <w:t>seti</w:t>
    </w:r>
    <w:proofErr w:type="spellEnd"/>
  </w:p>
  <w:p w14:paraId="25D0C824" w14:textId="4323EF99"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641A" w14:textId="6293297F" w:rsidR="00CC5152" w:rsidRPr="000377D1" w:rsidRDefault="00322D29" w:rsidP="00CC5152">
    <w:pPr>
      <w:pStyle w:val="Noga"/>
      <w:pBdr>
        <w:top w:val="single" w:sz="12" w:space="1" w:color="auto"/>
      </w:pBdr>
      <w:tabs>
        <w:tab w:val="clear" w:pos="4536"/>
        <w:tab w:val="clear" w:pos="9072"/>
        <w:tab w:val="center" w:pos="-3402"/>
        <w:tab w:val="right" w:pos="8789"/>
      </w:tabs>
      <w:rPr>
        <w:iCs/>
        <w:sz w:val="20"/>
      </w:rPr>
    </w:pPr>
    <w:r w:rsidRPr="00322D29">
      <w:rPr>
        <w:rFonts w:ascii="Arial" w:hAnsi="Arial" w:cs="Arial"/>
        <w:sz w:val="20"/>
      </w:rPr>
      <w:t>UKC Maribor</w:t>
    </w:r>
    <w:r w:rsidRPr="00322D29">
      <w:rPr>
        <w:rFonts w:ascii="Arial" w:hAnsi="Arial" w:cs="Arial"/>
        <w:sz w:val="20"/>
      </w:rPr>
      <w:tab/>
    </w:r>
    <w:r w:rsidR="000377D1" w:rsidRPr="000377D1">
      <w:rPr>
        <w:rFonts w:ascii="Arial" w:hAnsi="Arial" w:cs="Arial"/>
        <w:iCs/>
        <w:sz w:val="20"/>
      </w:rPr>
      <w:t>38</w:t>
    </w:r>
    <w:r w:rsidR="00CC5152" w:rsidRPr="000377D1">
      <w:rPr>
        <w:rFonts w:ascii="Helvetica-Oblique" w:hAnsi="Helvetica-Oblique" w:cs="Helvetica-Oblique"/>
        <w:iCs/>
        <w:sz w:val="20"/>
      </w:rPr>
      <w:t>-</w:t>
    </w:r>
    <w:r w:rsidR="000377D1" w:rsidRPr="000377D1">
      <w:rPr>
        <w:rFonts w:ascii="Helvetica-Oblique" w:hAnsi="Helvetica-Oblique" w:cs="Helvetica-Oblique"/>
        <w:iCs/>
        <w:sz w:val="20"/>
      </w:rPr>
      <w:t xml:space="preserve">Operacijski </w:t>
    </w:r>
    <w:proofErr w:type="spellStart"/>
    <w:r w:rsidR="000377D1" w:rsidRPr="000377D1">
      <w:rPr>
        <w:rFonts w:ascii="Helvetica-Oblique" w:hAnsi="Helvetica-Oblique" w:cs="Helvetica-Oblique"/>
        <w:iCs/>
        <w:sz w:val="20"/>
      </w:rPr>
      <w:t>seti</w:t>
    </w:r>
    <w:proofErr w:type="spellEnd"/>
  </w:p>
  <w:p w14:paraId="2A52C385" w14:textId="6B5A3766"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A82D3" w14:textId="77777777" w:rsidR="000759A2" w:rsidRDefault="000759A2">
      <w:r>
        <w:separator/>
      </w:r>
    </w:p>
  </w:footnote>
  <w:footnote w:type="continuationSeparator" w:id="0">
    <w:p w14:paraId="29D2A713" w14:textId="77777777" w:rsidR="000759A2" w:rsidRDefault="00075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s2/UnoIJz8siHI9eENGnEbYAHPEmUP3R0pWYZ5rwpMOT1UJ+lXlTghCtEeHYPhSuL/iA7ZnPgdKGI6dJTJZ2Q==" w:salt="vSWeQiAXRfXM3gOex8bFm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377D1"/>
    <w:rsid w:val="00040CDA"/>
    <w:rsid w:val="000422D5"/>
    <w:rsid w:val="0005507F"/>
    <w:rsid w:val="00056FAF"/>
    <w:rsid w:val="000605A8"/>
    <w:rsid w:val="000724E2"/>
    <w:rsid w:val="00072FEF"/>
    <w:rsid w:val="000759A2"/>
    <w:rsid w:val="00080C4F"/>
    <w:rsid w:val="00086DB6"/>
    <w:rsid w:val="00087801"/>
    <w:rsid w:val="00087B4B"/>
    <w:rsid w:val="00090080"/>
    <w:rsid w:val="00093A89"/>
    <w:rsid w:val="000A17C3"/>
    <w:rsid w:val="000A55FC"/>
    <w:rsid w:val="000B6278"/>
    <w:rsid w:val="000D6D74"/>
    <w:rsid w:val="000E01C5"/>
    <w:rsid w:val="000E64AB"/>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742B3"/>
    <w:rsid w:val="00184C9F"/>
    <w:rsid w:val="001926F1"/>
    <w:rsid w:val="00196DDC"/>
    <w:rsid w:val="001B068B"/>
    <w:rsid w:val="001B7965"/>
    <w:rsid w:val="001C414E"/>
    <w:rsid w:val="001D5C58"/>
    <w:rsid w:val="001F5FCC"/>
    <w:rsid w:val="00203B91"/>
    <w:rsid w:val="00204519"/>
    <w:rsid w:val="00207813"/>
    <w:rsid w:val="002109B8"/>
    <w:rsid w:val="002137CF"/>
    <w:rsid w:val="00213B7F"/>
    <w:rsid w:val="00215851"/>
    <w:rsid w:val="00215A64"/>
    <w:rsid w:val="00216B4A"/>
    <w:rsid w:val="00216E07"/>
    <w:rsid w:val="00220E9B"/>
    <w:rsid w:val="00222BD4"/>
    <w:rsid w:val="002258F6"/>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84066"/>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1C37"/>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9417C"/>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7D8E"/>
    <w:rsid w:val="004F7EBC"/>
    <w:rsid w:val="00502ADD"/>
    <w:rsid w:val="00514CCD"/>
    <w:rsid w:val="005204F2"/>
    <w:rsid w:val="0052541A"/>
    <w:rsid w:val="0053397B"/>
    <w:rsid w:val="00536A39"/>
    <w:rsid w:val="00542DCB"/>
    <w:rsid w:val="005439AB"/>
    <w:rsid w:val="00546A2D"/>
    <w:rsid w:val="00551638"/>
    <w:rsid w:val="00555300"/>
    <w:rsid w:val="0055671A"/>
    <w:rsid w:val="00557B41"/>
    <w:rsid w:val="00560BAF"/>
    <w:rsid w:val="00562741"/>
    <w:rsid w:val="005634C8"/>
    <w:rsid w:val="0056508D"/>
    <w:rsid w:val="00565BBF"/>
    <w:rsid w:val="00567E70"/>
    <w:rsid w:val="00570557"/>
    <w:rsid w:val="00570AB0"/>
    <w:rsid w:val="005768B7"/>
    <w:rsid w:val="0059175A"/>
    <w:rsid w:val="00592045"/>
    <w:rsid w:val="0059256B"/>
    <w:rsid w:val="005A194F"/>
    <w:rsid w:val="005B3E07"/>
    <w:rsid w:val="005B3EF4"/>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3A85"/>
    <w:rsid w:val="006A47EC"/>
    <w:rsid w:val="006B4524"/>
    <w:rsid w:val="006C243E"/>
    <w:rsid w:val="006C51A5"/>
    <w:rsid w:val="006D286F"/>
    <w:rsid w:val="006D7655"/>
    <w:rsid w:val="006E14F0"/>
    <w:rsid w:val="006E2FB5"/>
    <w:rsid w:val="006E52F0"/>
    <w:rsid w:val="006E7228"/>
    <w:rsid w:val="006F0ACC"/>
    <w:rsid w:val="00701E9F"/>
    <w:rsid w:val="00706402"/>
    <w:rsid w:val="0071434C"/>
    <w:rsid w:val="00717D1B"/>
    <w:rsid w:val="00726A31"/>
    <w:rsid w:val="007305EC"/>
    <w:rsid w:val="00734496"/>
    <w:rsid w:val="0073621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2AE9"/>
    <w:rsid w:val="007D696A"/>
    <w:rsid w:val="007D7167"/>
    <w:rsid w:val="007E0B17"/>
    <w:rsid w:val="007E372D"/>
    <w:rsid w:val="007E4003"/>
    <w:rsid w:val="007E4A94"/>
    <w:rsid w:val="007E56F6"/>
    <w:rsid w:val="007F112C"/>
    <w:rsid w:val="007F2AFD"/>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9C1"/>
    <w:rsid w:val="00900A1C"/>
    <w:rsid w:val="00903671"/>
    <w:rsid w:val="0090535F"/>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168"/>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12FB"/>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03BD3"/>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6901"/>
    <w:rsid w:val="00BB3A9E"/>
    <w:rsid w:val="00BB5BA8"/>
    <w:rsid w:val="00BC2459"/>
    <w:rsid w:val="00BD2099"/>
    <w:rsid w:val="00BD212E"/>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152"/>
    <w:rsid w:val="00CC5E5C"/>
    <w:rsid w:val="00CD3441"/>
    <w:rsid w:val="00CD6DF4"/>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4E6E"/>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5520F"/>
    <w:rsid w:val="00E6584F"/>
    <w:rsid w:val="00E66A04"/>
    <w:rsid w:val="00E70F92"/>
    <w:rsid w:val="00E75B60"/>
    <w:rsid w:val="00E76714"/>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5EC7"/>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C0B2E"/>
    <w:rsid w:val="00FD08A2"/>
    <w:rsid w:val="00FD15F6"/>
    <w:rsid w:val="00FD28AC"/>
    <w:rsid w:val="00FD3650"/>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customStyle="1" w:styleId="NogaZnak">
    <w:name w:val="Noga Znak"/>
    <w:link w:val="Noga"/>
    <w:rsid w:val="00CC5152"/>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168154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C9390-E485-4DCF-B4CD-ADD4F7144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5544</TotalTime>
  <Pages>9</Pages>
  <Words>3032</Words>
  <Characters>17286</Characters>
  <Application>Microsoft Office Word</Application>
  <DocSecurity>0</DocSecurity>
  <Lines>144</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68</cp:revision>
  <cp:lastPrinted>2024-06-17T06:32:00Z</cp:lastPrinted>
  <dcterms:created xsi:type="dcterms:W3CDTF">2024-01-27T17:15:00Z</dcterms:created>
  <dcterms:modified xsi:type="dcterms:W3CDTF">2024-06-20T11:00:00Z</dcterms:modified>
</cp:coreProperties>
</file>